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4216E" w14:textId="7DDA932B" w:rsidR="00463FFA" w:rsidRDefault="00463FFA" w:rsidP="00463FFA">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BF782A" w:rsidRPr="00BF782A">
        <w:rPr>
          <w:rFonts w:eastAsia="宋体"/>
          <w:lang w:val="en-US" w:eastAsia="zh-CN"/>
        </w:rPr>
        <w:t>R3-245649</w:t>
      </w:r>
      <w:bookmarkStart w:id="4" w:name="_GoBack"/>
      <w:bookmarkEnd w:id="4"/>
    </w:p>
    <w:p w14:paraId="73536C6D" w14:textId="77777777" w:rsidR="00463FFA" w:rsidRDefault="00463FFA" w:rsidP="00463FFA">
      <w:pPr>
        <w:pStyle w:val="3gpptitlecitytdocnumber"/>
        <w:rPr>
          <w:rFonts w:eastAsia="宋体"/>
          <w:lang w:val="en-US" w:eastAsia="zh-CN"/>
        </w:rPr>
      </w:pPr>
      <w:bookmarkStart w:id="5"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5"/>
    <w:p w14:paraId="1CB3A16C" w14:textId="77777777" w:rsidR="008D7A18" w:rsidRPr="00463FFA" w:rsidRDefault="008D7A18">
      <w:pPr>
        <w:pStyle w:val="ab"/>
        <w:rPr>
          <w:rFonts w:cs="Arial"/>
          <w:bCs/>
          <w:sz w:val="24"/>
          <w:lang w:val="en-US" w:eastAsia="ja-JP"/>
        </w:rPr>
      </w:pPr>
    </w:p>
    <w:p w14:paraId="32446CE6" w14:textId="1F19B2D5" w:rsidR="008D7A18" w:rsidRDefault="001171DF">
      <w:pPr>
        <w:pStyle w:val="af3"/>
        <w:rPr>
          <w:rFonts w:eastAsia="宋体"/>
          <w:lang w:eastAsia="zh-CN"/>
        </w:rPr>
      </w:pPr>
      <w:r>
        <w:t>Agenda Item:</w:t>
      </w:r>
      <w:r>
        <w:tab/>
      </w:r>
      <w:r w:rsidR="000C2D83">
        <w:t>8.1</w:t>
      </w:r>
    </w:p>
    <w:p w14:paraId="06128408" w14:textId="76257A86" w:rsidR="008D7A18" w:rsidRDefault="001171DF">
      <w:pPr>
        <w:pStyle w:val="af3"/>
        <w:rPr>
          <w:rFonts w:eastAsia="宋体"/>
          <w:lang w:eastAsia="zh-CN"/>
        </w:rPr>
      </w:pPr>
      <w:r>
        <w:t>Source:</w:t>
      </w:r>
      <w:r>
        <w:tab/>
      </w:r>
      <w:r>
        <w:rPr>
          <w:rFonts w:eastAsia="宋体" w:hint="eastAsia"/>
          <w:lang w:eastAsia="zh-CN"/>
        </w:rPr>
        <w:t>ZTE</w:t>
      </w:r>
      <w:r w:rsidR="002F27EE">
        <w:rPr>
          <w:rFonts w:eastAsia="宋体" w:hint="eastAsia"/>
          <w:lang w:eastAsia="zh-CN"/>
        </w:rPr>
        <w:t xml:space="preserve"> Corporation</w:t>
      </w:r>
    </w:p>
    <w:p w14:paraId="0F5FDD88" w14:textId="31159610" w:rsidR="008D7A18" w:rsidRDefault="001171DF">
      <w:pPr>
        <w:pStyle w:val="af3"/>
        <w:ind w:left="1985" w:hanging="1985"/>
        <w:rPr>
          <w:lang w:eastAsia="ja-JP"/>
        </w:rPr>
      </w:pPr>
      <w:r>
        <w:t>Title:</w:t>
      </w:r>
      <w:r>
        <w:tab/>
      </w:r>
      <w:r w:rsidR="00600DDF">
        <w:t xml:space="preserve">Discusson on support of </w:t>
      </w:r>
      <w:r w:rsidR="00600DDF" w:rsidRPr="00600DDF">
        <w:t>L3 measurement based LTM support over F1</w:t>
      </w:r>
    </w:p>
    <w:p w14:paraId="1CFCBD3B" w14:textId="54DBE523" w:rsidR="008D7A18" w:rsidRDefault="001171DF">
      <w:pPr>
        <w:pStyle w:val="af3"/>
        <w:rPr>
          <w:lang w:eastAsia="ja-JP"/>
        </w:rPr>
      </w:pPr>
      <w:r>
        <w:t>Document for:</w:t>
      </w:r>
      <w:r>
        <w:tab/>
        <w:t xml:space="preserve">Discussions &amp; </w:t>
      </w:r>
      <w:r>
        <w:rPr>
          <w:lang w:eastAsia="ja-JP"/>
        </w:rPr>
        <w:t>Approval</w:t>
      </w:r>
    </w:p>
    <w:p w14:paraId="26F4381B" w14:textId="77777777" w:rsidR="008D7A18" w:rsidRDefault="001171DF">
      <w:pPr>
        <w:pStyle w:val="1"/>
        <w:numPr>
          <w:ilvl w:val="0"/>
          <w:numId w:val="3"/>
        </w:numPr>
        <w:rPr>
          <w:rFonts w:cs="Arial"/>
        </w:rPr>
      </w:pPr>
      <w:bookmarkStart w:id="6" w:name="OLE_LINK1"/>
      <w:r>
        <w:rPr>
          <w:rFonts w:cs="Arial"/>
        </w:rPr>
        <w:t>Introduction</w:t>
      </w:r>
    </w:p>
    <w:bookmarkEnd w:id="6"/>
    <w:p w14:paraId="4E5ADCA0" w14:textId="15317030" w:rsidR="00761D5F" w:rsidRPr="00761D5F" w:rsidRDefault="00761D5F" w:rsidP="00761D5F">
      <w:pPr>
        <w:spacing w:beforeLines="50" w:before="120" w:afterLines="50" w:after="120" w:line="259" w:lineRule="auto"/>
        <w:jc w:val="both"/>
        <w:rPr>
          <w:rFonts w:eastAsia="宋体"/>
          <w:kern w:val="2"/>
          <w:lang w:eastAsia="zh-CN"/>
        </w:rPr>
      </w:pPr>
      <w:r w:rsidRPr="00761D5F">
        <w:rPr>
          <w:rFonts w:eastAsia="宋体"/>
          <w:kern w:val="2"/>
          <w:lang w:eastAsia="zh-CN"/>
        </w:rPr>
        <w:t xml:space="preserve">At last </w:t>
      </w:r>
      <w:r>
        <w:rPr>
          <w:rFonts w:eastAsia="宋体"/>
          <w:kern w:val="2"/>
          <w:lang w:eastAsia="zh-CN"/>
        </w:rPr>
        <w:t xml:space="preserve">RAN2 #127 </w:t>
      </w:r>
      <w:r w:rsidRPr="00761D5F">
        <w:rPr>
          <w:rFonts w:eastAsia="宋体"/>
          <w:kern w:val="2"/>
          <w:lang w:eastAsia="zh-CN"/>
        </w:rPr>
        <w:t>meeting, RAN2 sent a LS</w:t>
      </w:r>
      <w:r w:rsidR="001C6484" w:rsidRPr="001C6484">
        <w:t xml:space="preserve"> </w:t>
      </w:r>
      <w:r w:rsidR="001C6484" w:rsidRPr="001C6484">
        <w:rPr>
          <w:rFonts w:eastAsia="宋体"/>
          <w:kern w:val="2"/>
          <w:lang w:eastAsia="zh-CN"/>
        </w:rPr>
        <w:t>R3-245008</w:t>
      </w:r>
      <w:r w:rsidR="001C6484">
        <w:rPr>
          <w:rFonts w:eastAsia="宋体"/>
          <w:kern w:val="2"/>
          <w:lang w:eastAsia="zh-CN"/>
        </w:rPr>
        <w:t>/</w:t>
      </w:r>
      <w:r w:rsidRPr="00761D5F">
        <w:rPr>
          <w:rFonts w:eastAsia="宋体"/>
          <w:kern w:val="2"/>
          <w:lang w:eastAsia="zh-CN"/>
        </w:rPr>
        <w:t xml:space="preserve"> </w:t>
      </w:r>
      <w:r w:rsidR="001C6484" w:rsidRPr="001C6484">
        <w:rPr>
          <w:rFonts w:eastAsia="宋体"/>
          <w:kern w:val="2"/>
          <w:lang w:eastAsia="zh-CN"/>
        </w:rPr>
        <w:t>R2-2407606</w:t>
      </w:r>
      <w:r w:rsidR="001C6484">
        <w:rPr>
          <w:rFonts w:eastAsia="宋体"/>
          <w:kern w:val="2"/>
          <w:lang w:eastAsia="zh-CN"/>
        </w:rPr>
        <w:t xml:space="preserve"> </w:t>
      </w:r>
      <w:r w:rsidRPr="00761D5F">
        <w:rPr>
          <w:rFonts w:eastAsia="宋体"/>
          <w:kern w:val="2"/>
          <w:lang w:eastAsia="zh-CN"/>
        </w:rPr>
        <w:t>on L3 measurement based LTM support over F1, as below:</w:t>
      </w:r>
    </w:p>
    <w:tbl>
      <w:tblPr>
        <w:tblStyle w:val="ae"/>
        <w:tblW w:w="0" w:type="auto"/>
        <w:tblLook w:val="04A0" w:firstRow="1" w:lastRow="0" w:firstColumn="1" w:lastColumn="0" w:noHBand="0" w:noVBand="1"/>
      </w:tblPr>
      <w:tblGrid>
        <w:gridCol w:w="9629"/>
      </w:tblGrid>
      <w:tr w:rsidR="00761D5F" w14:paraId="016E5C5C" w14:textId="77777777" w:rsidTr="008E3C96">
        <w:tc>
          <w:tcPr>
            <w:tcW w:w="9629" w:type="dxa"/>
          </w:tcPr>
          <w:p w14:paraId="0ECEBE9E" w14:textId="77777777" w:rsidR="00761D5F" w:rsidRDefault="00761D5F" w:rsidP="008E3C96">
            <w:pPr>
              <w:spacing w:after="120"/>
              <w:rPr>
                <w:rFonts w:ascii="Arial" w:hAnsi="Arial" w:cs="Arial"/>
                <w:b/>
              </w:rPr>
            </w:pPr>
            <w:r>
              <w:rPr>
                <w:rFonts w:ascii="Arial" w:hAnsi="Arial" w:cs="Arial"/>
                <w:b/>
              </w:rPr>
              <w:t>1. Overall Description:</w:t>
            </w:r>
          </w:p>
          <w:p w14:paraId="2C737ABB" w14:textId="77777777" w:rsidR="00761D5F" w:rsidRPr="00472189" w:rsidRDefault="00761D5F" w:rsidP="008E3C96">
            <w:r>
              <w:t>In the late phase of Rel-18 LTM definition, it was decided, that LTM can be triggered based on Layer 3 measurements by the UE. Consequently, Layer 3 measurements are delivered via RRC to the CU and the CU needs to request the DU to send MAC CE to trigger LTM execution.</w:t>
            </w:r>
          </w:p>
          <w:p w14:paraId="65382EC6" w14:textId="77777777" w:rsidR="00761D5F" w:rsidRPr="00472189" w:rsidRDefault="00761D5F" w:rsidP="008E3C96">
            <w:pPr>
              <w:pStyle w:val="CRCoverPage"/>
              <w:rPr>
                <w:rFonts w:ascii="Times New Roman" w:eastAsiaTheme="minorEastAsia" w:hAnsi="Times New Roman"/>
              </w:rPr>
            </w:pPr>
            <w:r w:rsidRPr="00472189">
              <w:rPr>
                <w:rFonts w:ascii="Times New Roman" w:eastAsiaTheme="minorEastAsia" w:hAnsi="Times New Roman"/>
              </w:rPr>
              <w:t xml:space="preserve">During </w:t>
            </w:r>
            <w:r>
              <w:rPr>
                <w:rFonts w:ascii="Times New Roman" w:eastAsiaTheme="minorEastAsia" w:hAnsi="Times New Roman"/>
              </w:rPr>
              <w:t>RAN2</w:t>
            </w:r>
            <w:r w:rsidRPr="00472189">
              <w:rPr>
                <w:rFonts w:ascii="Times New Roman" w:eastAsiaTheme="minorEastAsia" w:hAnsi="Times New Roman"/>
              </w:rPr>
              <w:t xml:space="preserve"> discussion, it was recognised, that there is no message over F1 which would</w:t>
            </w:r>
            <w:r>
              <w:rPr>
                <w:rFonts w:ascii="Times New Roman" w:eastAsiaTheme="minorEastAsia" w:hAnsi="Times New Roman"/>
              </w:rPr>
              <w:t xml:space="preserve"> be</w:t>
            </w:r>
            <w:r w:rsidRPr="00472189">
              <w:rPr>
                <w:rFonts w:ascii="Times New Roman" w:eastAsiaTheme="minorEastAsia" w:hAnsi="Times New Roman"/>
              </w:rPr>
              <w:t xml:space="preserve"> sen</w:t>
            </w:r>
            <w:r>
              <w:rPr>
                <w:rFonts w:ascii="Times New Roman" w:eastAsiaTheme="minorEastAsia" w:hAnsi="Times New Roman"/>
              </w:rPr>
              <w:t>t</w:t>
            </w:r>
            <w:r w:rsidRPr="00472189">
              <w:rPr>
                <w:rFonts w:ascii="Times New Roman" w:eastAsiaTheme="minorEastAsia" w:hAnsi="Times New Roman"/>
              </w:rPr>
              <w:t xml:space="preserve"> from CU to DU requesting to trigger MAC CE </w:t>
            </w:r>
            <w:r>
              <w:rPr>
                <w:rFonts w:ascii="Times New Roman" w:eastAsiaTheme="minorEastAsia" w:hAnsi="Times New Roman"/>
              </w:rPr>
              <w:t xml:space="preserve">for the case that </w:t>
            </w:r>
            <w:r w:rsidRPr="00472189">
              <w:rPr>
                <w:rFonts w:ascii="Times New Roman" w:eastAsiaTheme="minorEastAsia" w:hAnsi="Times New Roman"/>
              </w:rPr>
              <w:t xml:space="preserve">the LTM mobility is based on L3 measurements. It was also recognised that such a message would be needed from Release 18 onwards. </w:t>
            </w:r>
          </w:p>
          <w:p w14:paraId="37674FC7" w14:textId="77777777" w:rsidR="00761D5F" w:rsidRPr="00DF1C10" w:rsidRDefault="00761D5F" w:rsidP="008E3C96">
            <w:pPr>
              <w:spacing w:after="120"/>
              <w:rPr>
                <w:b/>
                <w:bCs/>
              </w:rPr>
            </w:pPr>
            <w:r w:rsidRPr="00DF1C10">
              <w:rPr>
                <w:b/>
                <w:bCs/>
              </w:rPr>
              <w:t>2. Actions:</w:t>
            </w:r>
          </w:p>
          <w:p w14:paraId="116C43B6" w14:textId="77777777" w:rsidR="00761D5F" w:rsidRPr="0067173E" w:rsidRDefault="00761D5F" w:rsidP="008E3C96">
            <w:pPr>
              <w:spacing w:after="60"/>
            </w:pPr>
            <w:r w:rsidRPr="00DF1C10">
              <w:t xml:space="preserve">RAN2 kindly asks RAN3 to introduce F1 support for the case </w:t>
            </w:r>
            <w:r>
              <w:t>where the CU needs to request the DU to send MAC CE to trigger LTM execution</w:t>
            </w:r>
            <w:r w:rsidRPr="00DF1C10">
              <w:t xml:space="preserve"> based on</w:t>
            </w:r>
            <w:r>
              <w:t xml:space="preserve"> UE</w:t>
            </w:r>
            <w:r w:rsidRPr="00DF1C10">
              <w:t xml:space="preserve"> L</w:t>
            </w:r>
            <w:r>
              <w:t xml:space="preserve">ayer </w:t>
            </w:r>
            <w:r w:rsidRPr="00DF1C10">
              <w:t>3 measurements.</w:t>
            </w:r>
          </w:p>
        </w:tc>
      </w:tr>
    </w:tbl>
    <w:p w14:paraId="228CC2F0" w14:textId="77777777" w:rsidR="001C6484" w:rsidRDefault="001C6484" w:rsidP="001C6484">
      <w:pPr>
        <w:spacing w:beforeLines="50" w:before="120" w:afterLines="50" w:after="120" w:line="259" w:lineRule="auto"/>
        <w:jc w:val="both"/>
        <w:rPr>
          <w:rFonts w:eastAsia="宋体"/>
          <w:kern w:val="2"/>
          <w:lang w:eastAsia="zh-CN"/>
        </w:rPr>
      </w:pPr>
      <w:r>
        <w:rPr>
          <w:rFonts w:eastAsia="宋体"/>
          <w:kern w:val="2"/>
          <w:lang w:eastAsia="zh-CN"/>
        </w:rPr>
        <w:t>Regarding how to support LTM triggering based on L3 measurements, there are two options on the table:</w:t>
      </w:r>
    </w:p>
    <w:p w14:paraId="0D1F3800" w14:textId="77777777" w:rsidR="001C6484" w:rsidRPr="00AC4A75" w:rsidRDefault="001C6484" w:rsidP="001C6484">
      <w:pPr>
        <w:pStyle w:val="af4"/>
        <w:numPr>
          <w:ilvl w:val="0"/>
          <w:numId w:val="19"/>
        </w:numPr>
        <w:spacing w:beforeLines="50" w:before="120" w:afterLines="50" w:after="120" w:line="259" w:lineRule="auto"/>
        <w:ind w:firstLineChars="0"/>
        <w:jc w:val="both"/>
        <w:rPr>
          <w:rFonts w:eastAsia="宋体"/>
          <w:kern w:val="2"/>
          <w:lang w:eastAsia="zh-CN"/>
        </w:rPr>
      </w:pPr>
      <w:r w:rsidRPr="00AC4A75">
        <w:rPr>
          <w:rFonts w:eastAsia="宋体"/>
          <w:kern w:val="2"/>
          <w:lang w:eastAsia="zh-CN"/>
        </w:rPr>
        <w:t>Option 1: The CU decides the target candidate cell based on L3 measurement results, and inform the selected target candidate cell to the DU via F1 interface;</w:t>
      </w:r>
    </w:p>
    <w:p w14:paraId="01B3FE11" w14:textId="77777777" w:rsidR="001C6484" w:rsidRPr="00AC4A75" w:rsidRDefault="001C6484" w:rsidP="001C6484">
      <w:pPr>
        <w:pStyle w:val="af4"/>
        <w:numPr>
          <w:ilvl w:val="0"/>
          <w:numId w:val="19"/>
        </w:numPr>
        <w:spacing w:beforeLines="50" w:before="120" w:afterLines="50" w:after="120" w:line="259" w:lineRule="auto"/>
        <w:ind w:firstLineChars="0"/>
        <w:jc w:val="both"/>
        <w:rPr>
          <w:rFonts w:eastAsia="宋体"/>
          <w:kern w:val="2"/>
          <w:lang w:eastAsia="zh-CN"/>
        </w:rPr>
      </w:pPr>
      <w:r w:rsidRPr="00AC4A75">
        <w:rPr>
          <w:rFonts w:eastAsia="宋体"/>
          <w:kern w:val="2"/>
          <w:lang w:eastAsia="zh-CN"/>
        </w:rPr>
        <w:t>Option 2: The CU sends L3 measurement results to the DU via F1 interface, and the DU selects the target candidate cell based on the received L3 measurement results.</w:t>
      </w:r>
    </w:p>
    <w:p w14:paraId="28BA25CC" w14:textId="4EAB413D" w:rsidR="005F2618" w:rsidRPr="001C6484" w:rsidRDefault="001C6484">
      <w:pPr>
        <w:widowControl w:val="0"/>
        <w:spacing w:before="120" w:after="0" w:line="259" w:lineRule="auto"/>
        <w:jc w:val="both"/>
        <w:rPr>
          <w:rFonts w:eastAsia="宋体"/>
          <w:kern w:val="2"/>
          <w:sz w:val="21"/>
          <w:szCs w:val="21"/>
          <w:lang w:eastAsia="zh-CN"/>
        </w:rPr>
      </w:pPr>
      <w:r>
        <w:rPr>
          <w:rFonts w:eastAsia="宋体"/>
          <w:kern w:val="2"/>
          <w:sz w:val="21"/>
          <w:szCs w:val="21"/>
          <w:lang w:eastAsia="zh-CN"/>
        </w:rPr>
        <w:t xml:space="preserve">This paper addresses to select which option to support </w:t>
      </w:r>
      <w:r w:rsidRPr="00761D5F">
        <w:rPr>
          <w:rFonts w:eastAsia="宋体"/>
          <w:kern w:val="2"/>
          <w:lang w:eastAsia="zh-CN"/>
        </w:rPr>
        <w:t>L3 measurement based LTM support over F1</w:t>
      </w:r>
      <w:r>
        <w:rPr>
          <w:rFonts w:eastAsia="宋体"/>
          <w:kern w:val="2"/>
          <w:lang w:eastAsia="zh-CN"/>
        </w:rPr>
        <w:t>.</w:t>
      </w:r>
    </w:p>
    <w:p w14:paraId="45526089" w14:textId="77777777" w:rsidR="008D7A18" w:rsidRDefault="001171DF">
      <w:pPr>
        <w:pStyle w:val="1"/>
        <w:numPr>
          <w:ilvl w:val="0"/>
          <w:numId w:val="3"/>
        </w:numPr>
        <w:rPr>
          <w:rFonts w:eastAsia="宋体" w:cs="Arial"/>
          <w:lang w:val="en-US" w:eastAsia="zh-CN"/>
        </w:rPr>
      </w:pPr>
      <w:r>
        <w:rPr>
          <w:rFonts w:eastAsia="宋体" w:cs="Arial" w:hint="eastAsia"/>
          <w:lang w:val="en-US" w:eastAsia="zh-CN"/>
        </w:rPr>
        <w:t>Discussion</w:t>
      </w:r>
    </w:p>
    <w:p w14:paraId="25BD4CA6" w14:textId="4E209C72" w:rsidR="0067173E" w:rsidRDefault="00AC4A75" w:rsidP="0067173E">
      <w:pPr>
        <w:spacing w:beforeLines="50" w:before="120" w:afterLines="50" w:after="120" w:line="259" w:lineRule="auto"/>
        <w:jc w:val="both"/>
        <w:rPr>
          <w:rFonts w:eastAsia="宋体"/>
          <w:kern w:val="2"/>
          <w:lang w:eastAsia="zh-CN"/>
        </w:rPr>
      </w:pPr>
      <w:r>
        <w:rPr>
          <w:rFonts w:eastAsia="宋体"/>
          <w:kern w:val="2"/>
          <w:lang w:eastAsia="zh-CN"/>
        </w:rPr>
        <w:t xml:space="preserve">In option 1, the CU can </w:t>
      </w:r>
      <w:r w:rsidR="00A90942">
        <w:rPr>
          <w:rFonts w:eastAsia="宋体"/>
          <w:kern w:val="2"/>
          <w:lang w:eastAsia="zh-CN"/>
        </w:rPr>
        <w:t xml:space="preserve">directly decide the target candidate cell according to </w:t>
      </w:r>
      <w:r w:rsidR="006505E0">
        <w:rPr>
          <w:rFonts w:eastAsia="宋体"/>
          <w:kern w:val="2"/>
          <w:lang w:eastAsia="zh-CN"/>
        </w:rPr>
        <w:t xml:space="preserve">received </w:t>
      </w:r>
      <w:r w:rsidR="00A90942">
        <w:rPr>
          <w:rFonts w:eastAsia="宋体"/>
          <w:kern w:val="2"/>
          <w:lang w:eastAsia="zh-CN"/>
        </w:rPr>
        <w:t xml:space="preserve">L3 measurement results, similar to the legacy L3 handover. And then the CU informs the selected target candidate cell to the DU, to enable the DU generate and send the LTM cell switch MAC CE to the UE. In this way, only one new IE is required to </w:t>
      </w:r>
      <w:r w:rsidR="00FC104A">
        <w:rPr>
          <w:rFonts w:eastAsia="宋体"/>
          <w:kern w:val="2"/>
          <w:lang w:eastAsia="zh-CN"/>
        </w:rPr>
        <w:t>be</w:t>
      </w:r>
      <w:r w:rsidR="00A90942">
        <w:rPr>
          <w:rFonts w:eastAsia="宋体"/>
          <w:kern w:val="2"/>
          <w:lang w:eastAsia="zh-CN"/>
        </w:rPr>
        <w:t xml:space="preserve"> introduced in an F1AP message (e.g. UE context modification message</w:t>
      </w:r>
      <w:r w:rsidR="006505E0">
        <w:rPr>
          <w:rFonts w:eastAsia="宋体"/>
          <w:kern w:val="2"/>
          <w:lang w:eastAsia="zh-CN"/>
        </w:rPr>
        <w:t>, CU-DU cell switch notification message,</w:t>
      </w:r>
      <w:r w:rsidR="00A90942">
        <w:rPr>
          <w:rFonts w:eastAsia="宋体"/>
          <w:kern w:val="2"/>
          <w:lang w:eastAsia="zh-CN"/>
        </w:rPr>
        <w:t xml:space="preserve"> or a new F1AP message), to indicate the target candidate cell ID (e.g. the candidate configuration index, or NR CGI).</w:t>
      </w:r>
      <w:r w:rsidR="00FC104A">
        <w:rPr>
          <w:rFonts w:eastAsia="宋体"/>
          <w:kern w:val="2"/>
          <w:lang w:eastAsia="zh-CN"/>
        </w:rPr>
        <w:t xml:space="preserve"> </w:t>
      </w:r>
    </w:p>
    <w:p w14:paraId="5351B3EF" w14:textId="5B097102" w:rsidR="00A90942" w:rsidRDefault="00A90942" w:rsidP="0067173E">
      <w:pPr>
        <w:spacing w:beforeLines="50" w:before="120" w:afterLines="50" w:after="120" w:line="259" w:lineRule="auto"/>
        <w:jc w:val="both"/>
        <w:rPr>
          <w:rFonts w:eastAsia="宋体"/>
          <w:kern w:val="2"/>
          <w:lang w:eastAsia="zh-CN"/>
        </w:rPr>
      </w:pPr>
      <w:r>
        <w:rPr>
          <w:rFonts w:eastAsia="宋体"/>
          <w:kern w:val="2"/>
          <w:lang w:eastAsia="zh-CN"/>
        </w:rPr>
        <w:t xml:space="preserve">In option 2, the L3 measurement results for </w:t>
      </w:r>
      <w:r w:rsidR="006505E0">
        <w:rPr>
          <w:rFonts w:eastAsia="宋体"/>
          <w:kern w:val="2"/>
          <w:lang w:eastAsia="zh-CN"/>
        </w:rPr>
        <w:t xml:space="preserve">all </w:t>
      </w:r>
      <w:r>
        <w:rPr>
          <w:rFonts w:eastAsia="宋体"/>
          <w:kern w:val="2"/>
          <w:lang w:eastAsia="zh-CN"/>
        </w:rPr>
        <w:t>related candidate cells need to be transferred to the DU completely.</w:t>
      </w:r>
      <w:r w:rsidR="00FC104A">
        <w:rPr>
          <w:rFonts w:eastAsia="宋体"/>
          <w:kern w:val="2"/>
          <w:lang w:eastAsia="zh-CN"/>
        </w:rPr>
        <w:t xml:space="preserve"> Considering that there is no F1AP message to transfer such L3 measurements from the CU to the DU in the current spec, a new F1AP message shall be required to include the L3 measurement results of candidate cells. The message should include the candidate cell ID, and the corresponding SSB or CSI-RS based L3 measurement results (e.g.  RSRP, RSRQ and SINR measurements). Compared to option 1, larger signalling overhead via F1AP is required in option 2.</w:t>
      </w:r>
      <w:r w:rsidR="006505E0">
        <w:rPr>
          <w:rFonts w:eastAsia="宋体"/>
          <w:kern w:val="2"/>
          <w:lang w:eastAsia="zh-CN"/>
        </w:rPr>
        <w:t xml:space="preserve"> Besides, the F1AP message carrying L3 measurement results may need to be sent frequently, e.g. every time when the CU receives the L3 measurement report from the UE, considering that L3 measurement results on candidate cells may be triggered at different time point and one report may also include results on partial candidate cells.</w:t>
      </w:r>
    </w:p>
    <w:p w14:paraId="2210DB49" w14:textId="50F2A40F" w:rsidR="00FC104A" w:rsidRDefault="00EE4B49" w:rsidP="0067173E">
      <w:pPr>
        <w:spacing w:beforeLines="50" w:before="120" w:afterLines="50" w:after="120" w:line="259" w:lineRule="auto"/>
        <w:jc w:val="both"/>
        <w:rPr>
          <w:rFonts w:eastAsia="宋体"/>
          <w:kern w:val="2"/>
          <w:lang w:eastAsia="zh-CN"/>
        </w:rPr>
      </w:pPr>
      <w:r>
        <w:rPr>
          <w:rFonts w:eastAsia="宋体"/>
          <w:kern w:val="2"/>
          <w:lang w:eastAsia="zh-CN"/>
        </w:rPr>
        <w:t>Some companies may argue that the DU can obtain more information (e.g. whether the candidate cell has acquired TA) to assit the target candidate cell selection. However, the DU usually decide</w:t>
      </w:r>
      <w:r w:rsidR="006505E0">
        <w:rPr>
          <w:rFonts w:eastAsia="宋体"/>
          <w:kern w:val="2"/>
          <w:lang w:eastAsia="zh-CN"/>
        </w:rPr>
        <w:t>s</w:t>
      </w:r>
      <w:r>
        <w:rPr>
          <w:rFonts w:eastAsia="宋体"/>
          <w:kern w:val="2"/>
          <w:lang w:eastAsia="zh-CN"/>
        </w:rPr>
        <w:t xml:space="preserve"> whether to trigger the early sync procedure and which candidate cell is selected to perform the early sync procedure, based on the received L1 measurements on </w:t>
      </w:r>
      <w:r>
        <w:rPr>
          <w:rFonts w:eastAsia="宋体"/>
          <w:kern w:val="2"/>
          <w:lang w:eastAsia="zh-CN"/>
        </w:rPr>
        <w:lastRenderedPageBreak/>
        <w:t xml:space="preserve">candidate cells. If there is no L1 measurements reported to the DU, the DU may be unable to select the suitable candidate cells to trigger the early sync procedure. </w:t>
      </w:r>
      <w:r w:rsidR="006505E0">
        <w:rPr>
          <w:rFonts w:eastAsia="宋体"/>
          <w:kern w:val="2"/>
          <w:lang w:eastAsia="zh-CN"/>
        </w:rPr>
        <w:t xml:space="preserve">Even if the early TA acquisition has been initiated towards some candidate cells, the CU can also know such information in inter-DU cases, since the acquired TA of candidate cells shall be firstly sent from the target DU to the CU, and then the CU transfers it to the source DU. </w:t>
      </w:r>
      <w:r w:rsidR="0038591D">
        <w:rPr>
          <w:rFonts w:eastAsia="宋体"/>
          <w:kern w:val="2"/>
          <w:lang w:eastAsia="zh-CN"/>
        </w:rPr>
        <w:t>In this case, t</w:t>
      </w:r>
      <w:r w:rsidR="006505E0">
        <w:rPr>
          <w:rFonts w:eastAsia="宋体"/>
          <w:kern w:val="2"/>
          <w:lang w:eastAsia="zh-CN"/>
        </w:rPr>
        <w:t>he CU can also consider the early TA information of candidate cells when selecting the suitable target candidate cell, in addition to L3 measurement results.</w:t>
      </w:r>
    </w:p>
    <w:p w14:paraId="13050CCF" w14:textId="107BFF3E" w:rsidR="008D7A18" w:rsidRDefault="001171DF">
      <w:pPr>
        <w:rPr>
          <w:rFonts w:eastAsia="宋体"/>
          <w:b/>
          <w:kern w:val="2"/>
          <w:lang w:eastAsia="zh-CN"/>
        </w:rPr>
      </w:pPr>
      <w:bookmarkStart w:id="7" w:name="_Hlk141187092"/>
      <w:r>
        <w:rPr>
          <w:rFonts w:eastAsia="宋体"/>
          <w:b/>
          <w:kern w:val="2"/>
          <w:lang w:eastAsia="zh-CN"/>
        </w:rPr>
        <w:t xml:space="preserve">Proposal 1: </w:t>
      </w:r>
      <w:bookmarkEnd w:id="7"/>
      <w:r w:rsidR="00A90942" w:rsidRPr="00A90942">
        <w:rPr>
          <w:rFonts w:eastAsia="宋体"/>
          <w:b/>
          <w:kern w:val="2"/>
          <w:lang w:eastAsia="zh-CN"/>
        </w:rPr>
        <w:t>The CU decides the target candidate cell based on L3 measurement results, and inform the selected target candidate cell to the DU via F1 interface</w:t>
      </w:r>
      <w:r>
        <w:rPr>
          <w:rFonts w:eastAsia="宋体"/>
          <w:b/>
          <w:kern w:val="2"/>
          <w:lang w:eastAsia="zh-CN"/>
        </w:rPr>
        <w:t>.</w:t>
      </w:r>
    </w:p>
    <w:p w14:paraId="7A56C5B0" w14:textId="5024BC80" w:rsidR="00475753" w:rsidRPr="00475753" w:rsidRDefault="009A2A59" w:rsidP="009A2A59">
      <w:pPr>
        <w:rPr>
          <w:rFonts w:eastAsia="等线"/>
          <w:b/>
          <w:lang w:val="en-US" w:eastAsia="zh-CN"/>
        </w:rPr>
      </w:pPr>
      <w:r>
        <w:rPr>
          <w:rFonts w:eastAsia="宋体"/>
          <w:b/>
          <w:kern w:val="2"/>
          <w:lang w:eastAsia="zh-CN"/>
        </w:rPr>
        <w:t>Proposal 2: If t</w:t>
      </w:r>
      <w:r w:rsidRPr="00A90942">
        <w:rPr>
          <w:rFonts w:eastAsia="宋体"/>
          <w:b/>
          <w:kern w:val="2"/>
          <w:lang w:eastAsia="zh-CN"/>
        </w:rPr>
        <w:t>he CU decides the target candidate cell based on L3 measurement results,</w:t>
      </w:r>
      <w:r>
        <w:rPr>
          <w:rFonts w:eastAsia="宋体"/>
          <w:b/>
          <w:kern w:val="2"/>
          <w:lang w:eastAsia="zh-CN"/>
        </w:rPr>
        <w:t xml:space="preserve"> it sends </w:t>
      </w:r>
      <w:r w:rsidRPr="003D4E1E">
        <w:rPr>
          <w:b/>
        </w:rPr>
        <w:t>LTM Cell Switch Information on L3</w:t>
      </w:r>
      <w:r>
        <w:rPr>
          <w:b/>
        </w:rPr>
        <w:t xml:space="preserve"> included in </w:t>
      </w:r>
      <w:r w:rsidRPr="009A2A59">
        <w:rPr>
          <w:b/>
        </w:rPr>
        <w:t>CU-DU CELL SWITCH NOTIFICATION</w:t>
      </w:r>
      <w:r>
        <w:rPr>
          <w:b/>
        </w:rPr>
        <w:t xml:space="preserve"> message.</w:t>
      </w:r>
    </w:p>
    <w:p w14:paraId="382A5CB9" w14:textId="77777777" w:rsidR="008D7A18" w:rsidRDefault="001171DF">
      <w:pPr>
        <w:pStyle w:val="1"/>
        <w:numPr>
          <w:ilvl w:val="0"/>
          <w:numId w:val="3"/>
        </w:numPr>
        <w:rPr>
          <w:rFonts w:eastAsia="等线"/>
          <w:kern w:val="2"/>
          <w:lang w:val="en-US" w:eastAsia="zh-CN"/>
        </w:rPr>
      </w:pPr>
      <w:r>
        <w:rPr>
          <w:rFonts w:eastAsia="等线"/>
          <w:kern w:val="2"/>
          <w:lang w:val="en-US" w:eastAsia="zh-CN"/>
        </w:rPr>
        <w:t>Conclusion</w:t>
      </w:r>
    </w:p>
    <w:p w14:paraId="65B4BAF1" w14:textId="77777777" w:rsidR="00374F82" w:rsidRDefault="00374F82" w:rsidP="00374F82">
      <w:pPr>
        <w:rPr>
          <w:lang w:val="en-US" w:eastAsia="zh-CN"/>
        </w:rPr>
      </w:pPr>
      <w:r>
        <w:rPr>
          <w:rFonts w:hint="eastAsia"/>
          <w:lang w:val="en-US" w:eastAsia="zh-CN"/>
        </w:rPr>
        <w:t>A</w:t>
      </w:r>
      <w:r>
        <w:rPr>
          <w:lang w:val="en-US" w:eastAsia="zh-CN"/>
        </w:rPr>
        <w:t xml:space="preserve">fter the above analysis, we provide the following proposals. </w:t>
      </w:r>
    </w:p>
    <w:p w14:paraId="408C34D2" w14:textId="77777777" w:rsidR="009A2A59" w:rsidRDefault="009A2A59" w:rsidP="009A2A59">
      <w:pPr>
        <w:rPr>
          <w:rFonts w:eastAsia="宋体"/>
          <w:b/>
          <w:kern w:val="2"/>
          <w:lang w:eastAsia="zh-CN"/>
        </w:rPr>
      </w:pPr>
      <w:r>
        <w:rPr>
          <w:rFonts w:eastAsia="宋体"/>
          <w:b/>
          <w:kern w:val="2"/>
          <w:lang w:eastAsia="zh-CN"/>
        </w:rPr>
        <w:t xml:space="preserve">Proposal 1: </w:t>
      </w:r>
      <w:r w:rsidRPr="00A90942">
        <w:rPr>
          <w:rFonts w:eastAsia="宋体"/>
          <w:b/>
          <w:kern w:val="2"/>
          <w:lang w:eastAsia="zh-CN"/>
        </w:rPr>
        <w:t>The CU decides the target candidate cell based on L3 measurement results, and inform the selected target candidate cell to the DU via F1 interface</w:t>
      </w:r>
      <w:r>
        <w:rPr>
          <w:rFonts w:eastAsia="宋体"/>
          <w:b/>
          <w:kern w:val="2"/>
          <w:lang w:eastAsia="zh-CN"/>
        </w:rPr>
        <w:t>.</w:t>
      </w:r>
    </w:p>
    <w:p w14:paraId="5DD33275" w14:textId="3B4A2FE1" w:rsidR="009A2A59" w:rsidRPr="00475753" w:rsidRDefault="009A2A59" w:rsidP="009A2A59">
      <w:pPr>
        <w:rPr>
          <w:rFonts w:eastAsia="等线"/>
          <w:b/>
          <w:lang w:val="en-US" w:eastAsia="zh-CN"/>
        </w:rPr>
      </w:pPr>
      <w:r>
        <w:rPr>
          <w:rFonts w:eastAsia="宋体"/>
          <w:b/>
          <w:kern w:val="2"/>
          <w:lang w:eastAsia="zh-CN"/>
        </w:rPr>
        <w:t>Proposal 2: If t</w:t>
      </w:r>
      <w:r w:rsidRPr="00A90942">
        <w:rPr>
          <w:rFonts w:eastAsia="宋体"/>
          <w:b/>
          <w:kern w:val="2"/>
          <w:lang w:eastAsia="zh-CN"/>
        </w:rPr>
        <w:t>he CU decides the target candidate cell based on L3 measurement results,</w:t>
      </w:r>
      <w:r>
        <w:rPr>
          <w:rFonts w:eastAsia="宋体"/>
          <w:b/>
          <w:kern w:val="2"/>
          <w:lang w:eastAsia="zh-CN"/>
        </w:rPr>
        <w:t xml:space="preserve"> it sends </w:t>
      </w:r>
      <w:r w:rsidRPr="000F5576">
        <w:rPr>
          <w:b/>
          <w:i/>
        </w:rPr>
        <w:t>LTM Cell Switch Information on L3</w:t>
      </w:r>
      <w:r>
        <w:rPr>
          <w:b/>
        </w:rPr>
        <w:t xml:space="preserve"> </w:t>
      </w:r>
      <w:r w:rsidR="000F5576">
        <w:rPr>
          <w:b/>
        </w:rPr>
        <w:t xml:space="preserve">IE </w:t>
      </w:r>
      <w:r>
        <w:rPr>
          <w:b/>
        </w:rPr>
        <w:t xml:space="preserve">included in </w:t>
      </w:r>
      <w:r w:rsidRPr="009A2A59">
        <w:rPr>
          <w:b/>
        </w:rPr>
        <w:t>CU-DU CELL SWITCH NOTIFICATION</w:t>
      </w:r>
      <w:r>
        <w:rPr>
          <w:b/>
        </w:rPr>
        <w:t xml:space="preserve"> message.</w:t>
      </w:r>
    </w:p>
    <w:p w14:paraId="4C33F8E7" w14:textId="5F335406" w:rsidR="008D7A18" w:rsidRPr="009A2A59" w:rsidRDefault="009A2A59">
      <w:pPr>
        <w:rPr>
          <w:rFonts w:eastAsia="等线"/>
          <w:lang w:val="en-US" w:eastAsia="zh-CN"/>
        </w:rPr>
      </w:pPr>
      <w:r>
        <w:rPr>
          <w:rFonts w:eastAsia="等线"/>
          <w:lang w:val="en-US" w:eastAsia="zh-CN"/>
        </w:rPr>
        <w:t>We also provide the correspond</w:t>
      </w:r>
      <w:r w:rsidR="00087712">
        <w:rPr>
          <w:rFonts w:eastAsia="等线"/>
          <w:lang w:val="en-US" w:eastAsia="zh-CN"/>
        </w:rPr>
        <w:t>ing CR for TS38.473 and TS38.401</w:t>
      </w:r>
      <w:r>
        <w:rPr>
          <w:rFonts w:eastAsia="等线"/>
          <w:lang w:val="en-US" w:eastAsia="zh-CN"/>
        </w:rPr>
        <w:t>.</w:t>
      </w:r>
    </w:p>
    <w:sectPr w:rsidR="008D7A18" w:rsidRPr="009A2A59">
      <w:headerReference w:type="default" r:id="rId8"/>
      <w:footnotePr>
        <w:numRestart w:val="eachSect"/>
      </w:footnotePr>
      <w:pgSz w:w="11907" w:h="16840"/>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22B312" w16cid:durableId="2A9C24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E86D1" w14:textId="77777777" w:rsidR="00CA141F" w:rsidRDefault="00CA141F">
      <w:pPr>
        <w:spacing w:after="0"/>
      </w:pPr>
      <w:r>
        <w:separator/>
      </w:r>
    </w:p>
  </w:endnote>
  <w:endnote w:type="continuationSeparator" w:id="0">
    <w:p w14:paraId="2915D726" w14:textId="77777777" w:rsidR="00CA141F" w:rsidRDefault="00CA1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CF6AA" w14:textId="77777777" w:rsidR="00CA141F" w:rsidRDefault="00CA141F">
      <w:pPr>
        <w:spacing w:after="0"/>
      </w:pPr>
      <w:r>
        <w:separator/>
      </w:r>
    </w:p>
  </w:footnote>
  <w:footnote w:type="continuationSeparator" w:id="0">
    <w:p w14:paraId="24D86C88" w14:textId="77777777" w:rsidR="00CA141F" w:rsidRDefault="00CA14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6D1EE" w14:textId="77777777" w:rsidR="00B87A4D" w:rsidRDefault="00B87A4D">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227F68"/>
    <w:multiLevelType w:val="multilevel"/>
    <w:tmpl w:val="92227F68"/>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A38F3C9"/>
    <w:multiLevelType w:val="multilevel"/>
    <w:tmpl w:val="9A38F3C9"/>
    <w:lvl w:ilvl="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 w15:restartNumberingAfterBreak="0">
    <w:nsid w:val="11175800"/>
    <w:multiLevelType w:val="multilevel"/>
    <w:tmpl w:val="11175800"/>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718"/>
        </w:tabs>
        <w:ind w:left="718"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299C07B0"/>
    <w:multiLevelType w:val="multilevel"/>
    <w:tmpl w:val="299C07B0"/>
    <w:lvl w:ilvl="0">
      <w:start w:val="3"/>
      <w:numFmt w:val="decimal"/>
      <w:lvlText w:val="%1."/>
      <w:lvlJc w:val="left"/>
      <w:pPr>
        <w:ind w:left="644" w:hanging="360"/>
      </w:pPr>
      <w:rPr>
        <w:rFonts w:hint="default"/>
      </w:rPr>
    </w:lvl>
    <w:lvl w:ilvl="1">
      <w:start w:val="1"/>
      <w:numFmt w:val="lowerLetter"/>
      <w:lvlText w:val="%2)"/>
      <w:lvlJc w:val="left"/>
      <w:pPr>
        <w:ind w:left="-135" w:hanging="420"/>
      </w:pPr>
    </w:lvl>
    <w:lvl w:ilvl="2">
      <w:start w:val="1"/>
      <w:numFmt w:val="lowerRoman"/>
      <w:lvlText w:val="%3."/>
      <w:lvlJc w:val="right"/>
      <w:pPr>
        <w:ind w:left="285" w:hanging="420"/>
      </w:pPr>
    </w:lvl>
    <w:lvl w:ilvl="3">
      <w:start w:val="1"/>
      <w:numFmt w:val="decimal"/>
      <w:lvlText w:val="%4."/>
      <w:lvlJc w:val="left"/>
      <w:pPr>
        <w:ind w:left="705" w:hanging="420"/>
      </w:pPr>
    </w:lvl>
    <w:lvl w:ilvl="4">
      <w:start w:val="1"/>
      <w:numFmt w:val="lowerLetter"/>
      <w:lvlText w:val="%5)"/>
      <w:lvlJc w:val="left"/>
      <w:pPr>
        <w:ind w:left="1125" w:hanging="420"/>
      </w:pPr>
    </w:lvl>
    <w:lvl w:ilvl="5">
      <w:start w:val="1"/>
      <w:numFmt w:val="lowerRoman"/>
      <w:lvlText w:val="%6."/>
      <w:lvlJc w:val="right"/>
      <w:pPr>
        <w:ind w:left="1545" w:hanging="420"/>
      </w:pPr>
    </w:lvl>
    <w:lvl w:ilvl="6">
      <w:start w:val="1"/>
      <w:numFmt w:val="decimal"/>
      <w:lvlText w:val="%7."/>
      <w:lvlJc w:val="left"/>
      <w:pPr>
        <w:ind w:left="1965" w:hanging="420"/>
      </w:pPr>
    </w:lvl>
    <w:lvl w:ilvl="7">
      <w:start w:val="1"/>
      <w:numFmt w:val="lowerLetter"/>
      <w:lvlText w:val="%8)"/>
      <w:lvlJc w:val="left"/>
      <w:pPr>
        <w:ind w:left="2385" w:hanging="420"/>
      </w:pPr>
    </w:lvl>
    <w:lvl w:ilvl="8">
      <w:start w:val="1"/>
      <w:numFmt w:val="lowerRoman"/>
      <w:lvlText w:val="%9."/>
      <w:lvlJc w:val="right"/>
      <w:pPr>
        <w:ind w:left="2805" w:hanging="420"/>
      </w:pPr>
    </w:lvl>
  </w:abstractNum>
  <w:abstractNum w:abstractNumId="5" w15:restartNumberingAfterBreak="0">
    <w:nsid w:val="34166473"/>
    <w:multiLevelType w:val="multilevel"/>
    <w:tmpl w:val="341664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47607B"/>
    <w:multiLevelType w:val="multilevel"/>
    <w:tmpl w:val="4947607B"/>
    <w:lvl w:ilvl="0">
      <w:start w:val="8"/>
      <w:numFmt w:val="decimal"/>
      <w:lvlText w:val="%1."/>
      <w:lvlJc w:val="left"/>
      <w:pPr>
        <w:ind w:left="618" w:hanging="360"/>
      </w:pPr>
      <w:rPr>
        <w:rFonts w:hint="default"/>
      </w:rPr>
    </w:lvl>
    <w:lvl w:ilvl="1">
      <w:start w:val="1"/>
      <w:numFmt w:val="lowerLetter"/>
      <w:lvlText w:val="%2)"/>
      <w:lvlJc w:val="left"/>
      <w:pPr>
        <w:ind w:left="-161" w:hanging="420"/>
      </w:pPr>
    </w:lvl>
    <w:lvl w:ilvl="2">
      <w:start w:val="1"/>
      <w:numFmt w:val="lowerRoman"/>
      <w:lvlText w:val="%3."/>
      <w:lvlJc w:val="right"/>
      <w:pPr>
        <w:ind w:left="259" w:hanging="420"/>
      </w:pPr>
    </w:lvl>
    <w:lvl w:ilvl="3">
      <w:start w:val="1"/>
      <w:numFmt w:val="decimal"/>
      <w:lvlText w:val="%4."/>
      <w:lvlJc w:val="left"/>
      <w:pPr>
        <w:ind w:left="679" w:hanging="420"/>
      </w:pPr>
    </w:lvl>
    <w:lvl w:ilvl="4">
      <w:start w:val="1"/>
      <w:numFmt w:val="lowerLetter"/>
      <w:lvlText w:val="%5)"/>
      <w:lvlJc w:val="left"/>
      <w:pPr>
        <w:ind w:left="1099" w:hanging="420"/>
      </w:pPr>
    </w:lvl>
    <w:lvl w:ilvl="5">
      <w:start w:val="1"/>
      <w:numFmt w:val="lowerRoman"/>
      <w:lvlText w:val="%6."/>
      <w:lvlJc w:val="right"/>
      <w:pPr>
        <w:ind w:left="1519" w:hanging="420"/>
      </w:pPr>
    </w:lvl>
    <w:lvl w:ilvl="6">
      <w:start w:val="1"/>
      <w:numFmt w:val="decimal"/>
      <w:lvlText w:val="%7."/>
      <w:lvlJc w:val="left"/>
      <w:pPr>
        <w:ind w:left="1939" w:hanging="420"/>
      </w:pPr>
    </w:lvl>
    <w:lvl w:ilvl="7">
      <w:start w:val="1"/>
      <w:numFmt w:val="lowerLetter"/>
      <w:lvlText w:val="%8)"/>
      <w:lvlJc w:val="left"/>
      <w:pPr>
        <w:ind w:left="2359" w:hanging="420"/>
      </w:pPr>
    </w:lvl>
    <w:lvl w:ilvl="8">
      <w:start w:val="1"/>
      <w:numFmt w:val="lowerRoman"/>
      <w:lvlText w:val="%9."/>
      <w:lvlJc w:val="right"/>
      <w:pPr>
        <w:ind w:left="2779" w:hanging="420"/>
      </w:pPr>
    </w:lvl>
  </w:abstractNum>
  <w:abstractNum w:abstractNumId="10" w15:restartNumberingAfterBreak="0">
    <w:nsid w:val="494B12EE"/>
    <w:multiLevelType w:val="multilevel"/>
    <w:tmpl w:val="494B12EE"/>
    <w:lvl w:ilvl="0">
      <w:start w:val="5"/>
      <w:numFmt w:val="decimal"/>
      <w:lvlText w:val="%1."/>
      <w:lvlJc w:val="left"/>
      <w:pPr>
        <w:ind w:left="818" w:hanging="360"/>
      </w:pPr>
      <w:rPr>
        <w:rFonts w:hint="default"/>
      </w:rPr>
    </w:lvl>
    <w:lvl w:ilvl="1">
      <w:start w:val="1"/>
      <w:numFmt w:val="lowerLetter"/>
      <w:lvlText w:val="%2)"/>
      <w:lvlJc w:val="left"/>
      <w:pPr>
        <w:ind w:left="39" w:hanging="420"/>
      </w:pPr>
    </w:lvl>
    <w:lvl w:ilvl="2">
      <w:start w:val="1"/>
      <w:numFmt w:val="lowerRoman"/>
      <w:lvlText w:val="%3."/>
      <w:lvlJc w:val="right"/>
      <w:pPr>
        <w:ind w:left="459" w:hanging="420"/>
      </w:pPr>
    </w:lvl>
    <w:lvl w:ilvl="3">
      <w:start w:val="1"/>
      <w:numFmt w:val="decimal"/>
      <w:lvlText w:val="%4."/>
      <w:lvlJc w:val="left"/>
      <w:pPr>
        <w:ind w:left="879" w:hanging="420"/>
      </w:pPr>
    </w:lvl>
    <w:lvl w:ilvl="4">
      <w:start w:val="1"/>
      <w:numFmt w:val="lowerLetter"/>
      <w:lvlText w:val="%5)"/>
      <w:lvlJc w:val="left"/>
      <w:pPr>
        <w:ind w:left="1299" w:hanging="420"/>
      </w:pPr>
    </w:lvl>
    <w:lvl w:ilvl="5">
      <w:start w:val="1"/>
      <w:numFmt w:val="lowerRoman"/>
      <w:lvlText w:val="%6."/>
      <w:lvlJc w:val="right"/>
      <w:pPr>
        <w:ind w:left="1719" w:hanging="420"/>
      </w:pPr>
    </w:lvl>
    <w:lvl w:ilvl="6">
      <w:start w:val="1"/>
      <w:numFmt w:val="decimal"/>
      <w:lvlText w:val="%7."/>
      <w:lvlJc w:val="left"/>
      <w:pPr>
        <w:ind w:left="2139" w:hanging="420"/>
      </w:pPr>
    </w:lvl>
    <w:lvl w:ilvl="7">
      <w:start w:val="1"/>
      <w:numFmt w:val="lowerLetter"/>
      <w:lvlText w:val="%8)"/>
      <w:lvlJc w:val="left"/>
      <w:pPr>
        <w:ind w:left="2559" w:hanging="420"/>
      </w:pPr>
    </w:lvl>
    <w:lvl w:ilvl="8">
      <w:start w:val="1"/>
      <w:numFmt w:val="lowerRoman"/>
      <w:lvlText w:val="%9."/>
      <w:lvlJc w:val="right"/>
      <w:pPr>
        <w:ind w:left="2979" w:hanging="420"/>
      </w:pPr>
    </w:lvl>
  </w:abstractNum>
  <w:abstractNum w:abstractNumId="11" w15:restartNumberingAfterBreak="0">
    <w:nsid w:val="51F443E8"/>
    <w:multiLevelType w:val="multilevel"/>
    <w:tmpl w:val="51F443E8"/>
    <w:lvl w:ilvl="0">
      <w:start w:val="1"/>
      <w:numFmt w:val="bullet"/>
      <w:lvlText w:val=""/>
      <w:lvlJc w:val="left"/>
      <w:pPr>
        <w:ind w:left="114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A360A91"/>
    <w:multiLevelType w:val="hybridMultilevel"/>
    <w:tmpl w:val="C65E98BE"/>
    <w:lvl w:ilvl="0" w:tplc="BDCA821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763755"/>
    <w:multiLevelType w:val="multilevel"/>
    <w:tmpl w:val="5D763755"/>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02A7C4D"/>
    <w:multiLevelType w:val="hybridMultilevel"/>
    <w:tmpl w:val="E140D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A406A"/>
    <w:multiLevelType w:val="multilevel"/>
    <w:tmpl w:val="67FA406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110F9F"/>
    <w:multiLevelType w:val="multilevel"/>
    <w:tmpl w:val="70110F9F"/>
    <w:lvl w:ilvl="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6"/>
  </w:num>
  <w:num w:numId="3">
    <w:abstractNumId w:val="7"/>
  </w:num>
  <w:num w:numId="4">
    <w:abstractNumId w:val="5"/>
  </w:num>
  <w:num w:numId="5">
    <w:abstractNumId w:val="16"/>
  </w:num>
  <w:num w:numId="6">
    <w:abstractNumId w:val="4"/>
  </w:num>
  <w:num w:numId="7">
    <w:abstractNumId w:val="9"/>
  </w:num>
  <w:num w:numId="8">
    <w:abstractNumId w:val="2"/>
  </w:num>
  <w:num w:numId="9">
    <w:abstractNumId w:val="1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0"/>
  </w:num>
  <w:num w:numId="16">
    <w:abstractNumId w:val="1"/>
  </w:num>
  <w:num w:numId="17">
    <w:abstractNumId w:val="13"/>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14226"/>
    <w:rsid w:val="00020D4D"/>
    <w:rsid w:val="00021AF0"/>
    <w:rsid w:val="00022441"/>
    <w:rsid w:val="00022E4A"/>
    <w:rsid w:val="00023FDD"/>
    <w:rsid w:val="00024C18"/>
    <w:rsid w:val="00024FB9"/>
    <w:rsid w:val="0002610A"/>
    <w:rsid w:val="00027EF0"/>
    <w:rsid w:val="00034183"/>
    <w:rsid w:val="00035E4A"/>
    <w:rsid w:val="0003765F"/>
    <w:rsid w:val="00037CE9"/>
    <w:rsid w:val="00044818"/>
    <w:rsid w:val="00044F48"/>
    <w:rsid w:val="00046425"/>
    <w:rsid w:val="000472E8"/>
    <w:rsid w:val="00051FFB"/>
    <w:rsid w:val="000539F8"/>
    <w:rsid w:val="00053EEB"/>
    <w:rsid w:val="000613C8"/>
    <w:rsid w:val="00061D0F"/>
    <w:rsid w:val="00063E5A"/>
    <w:rsid w:val="00067DCD"/>
    <w:rsid w:val="000738EE"/>
    <w:rsid w:val="00074C41"/>
    <w:rsid w:val="000823AA"/>
    <w:rsid w:val="00087712"/>
    <w:rsid w:val="00094F0A"/>
    <w:rsid w:val="000963AB"/>
    <w:rsid w:val="000A49F1"/>
    <w:rsid w:val="000A6394"/>
    <w:rsid w:val="000A764E"/>
    <w:rsid w:val="000B0A43"/>
    <w:rsid w:val="000B5C91"/>
    <w:rsid w:val="000B7711"/>
    <w:rsid w:val="000C038A"/>
    <w:rsid w:val="000C2955"/>
    <w:rsid w:val="000C2D83"/>
    <w:rsid w:val="000C3624"/>
    <w:rsid w:val="000C3887"/>
    <w:rsid w:val="000C4200"/>
    <w:rsid w:val="000C6598"/>
    <w:rsid w:val="000C6908"/>
    <w:rsid w:val="000D1427"/>
    <w:rsid w:val="000D16AF"/>
    <w:rsid w:val="000D5085"/>
    <w:rsid w:val="000D6382"/>
    <w:rsid w:val="000E5A7F"/>
    <w:rsid w:val="000F1810"/>
    <w:rsid w:val="000F23FA"/>
    <w:rsid w:val="000F28A9"/>
    <w:rsid w:val="000F5576"/>
    <w:rsid w:val="000F7BE8"/>
    <w:rsid w:val="000F7E02"/>
    <w:rsid w:val="00103E78"/>
    <w:rsid w:val="00106466"/>
    <w:rsid w:val="00110B9A"/>
    <w:rsid w:val="00111DB1"/>
    <w:rsid w:val="00112C4C"/>
    <w:rsid w:val="00113135"/>
    <w:rsid w:val="001153A0"/>
    <w:rsid w:val="00115BC0"/>
    <w:rsid w:val="001164CF"/>
    <w:rsid w:val="001171DF"/>
    <w:rsid w:val="00126FE9"/>
    <w:rsid w:val="00130952"/>
    <w:rsid w:val="00140739"/>
    <w:rsid w:val="00142CBD"/>
    <w:rsid w:val="00145D43"/>
    <w:rsid w:val="001468B5"/>
    <w:rsid w:val="00147A04"/>
    <w:rsid w:val="00155B12"/>
    <w:rsid w:val="001562B4"/>
    <w:rsid w:val="001575F5"/>
    <w:rsid w:val="0016286B"/>
    <w:rsid w:val="001648BE"/>
    <w:rsid w:val="001670C1"/>
    <w:rsid w:val="001763A1"/>
    <w:rsid w:val="001853B3"/>
    <w:rsid w:val="0019089C"/>
    <w:rsid w:val="00191183"/>
    <w:rsid w:val="00191AE2"/>
    <w:rsid w:val="001920A5"/>
    <w:rsid w:val="0019251B"/>
    <w:rsid w:val="00192C46"/>
    <w:rsid w:val="001A1DA6"/>
    <w:rsid w:val="001A7B60"/>
    <w:rsid w:val="001B13C5"/>
    <w:rsid w:val="001B6CDC"/>
    <w:rsid w:val="001B7542"/>
    <w:rsid w:val="001B7A65"/>
    <w:rsid w:val="001C4850"/>
    <w:rsid w:val="001C6484"/>
    <w:rsid w:val="001C6972"/>
    <w:rsid w:val="001D186D"/>
    <w:rsid w:val="001D2CB8"/>
    <w:rsid w:val="001D31D0"/>
    <w:rsid w:val="001E1785"/>
    <w:rsid w:val="001E239B"/>
    <w:rsid w:val="001E2A54"/>
    <w:rsid w:val="001E3EF9"/>
    <w:rsid w:val="001E41F3"/>
    <w:rsid w:val="001E48D4"/>
    <w:rsid w:val="001F34B2"/>
    <w:rsid w:val="001F3F43"/>
    <w:rsid w:val="001F50AE"/>
    <w:rsid w:val="001F612B"/>
    <w:rsid w:val="001F623E"/>
    <w:rsid w:val="001F69CF"/>
    <w:rsid w:val="002009A9"/>
    <w:rsid w:val="002016FC"/>
    <w:rsid w:val="002030B7"/>
    <w:rsid w:val="00204808"/>
    <w:rsid w:val="002067BA"/>
    <w:rsid w:val="00207385"/>
    <w:rsid w:val="002218D6"/>
    <w:rsid w:val="00221A34"/>
    <w:rsid w:val="00226391"/>
    <w:rsid w:val="00230BD7"/>
    <w:rsid w:val="00232E05"/>
    <w:rsid w:val="00234F29"/>
    <w:rsid w:val="00235A2E"/>
    <w:rsid w:val="00241A44"/>
    <w:rsid w:val="0024457C"/>
    <w:rsid w:val="00250137"/>
    <w:rsid w:val="002528E0"/>
    <w:rsid w:val="00254E5B"/>
    <w:rsid w:val="0026004D"/>
    <w:rsid w:val="00262C39"/>
    <w:rsid w:val="00262D36"/>
    <w:rsid w:val="002636A7"/>
    <w:rsid w:val="00265A31"/>
    <w:rsid w:val="00274611"/>
    <w:rsid w:val="002748A6"/>
    <w:rsid w:val="0027588B"/>
    <w:rsid w:val="00275D1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B23F9"/>
    <w:rsid w:val="002B24C6"/>
    <w:rsid w:val="002B5741"/>
    <w:rsid w:val="002B5B7A"/>
    <w:rsid w:val="002B5CDF"/>
    <w:rsid w:val="002B6949"/>
    <w:rsid w:val="002B7C6F"/>
    <w:rsid w:val="002C238A"/>
    <w:rsid w:val="002D24C3"/>
    <w:rsid w:val="002D2AC9"/>
    <w:rsid w:val="002E110B"/>
    <w:rsid w:val="002E3600"/>
    <w:rsid w:val="002E3F18"/>
    <w:rsid w:val="002E595A"/>
    <w:rsid w:val="002F27EE"/>
    <w:rsid w:val="002F5B7C"/>
    <w:rsid w:val="002F6DDC"/>
    <w:rsid w:val="003000A8"/>
    <w:rsid w:val="00301F6A"/>
    <w:rsid w:val="0030352B"/>
    <w:rsid w:val="00305409"/>
    <w:rsid w:val="003130CD"/>
    <w:rsid w:val="00313990"/>
    <w:rsid w:val="00321409"/>
    <w:rsid w:val="00330DCF"/>
    <w:rsid w:val="003324A9"/>
    <w:rsid w:val="00332A03"/>
    <w:rsid w:val="003340A9"/>
    <w:rsid w:val="003447E5"/>
    <w:rsid w:val="00344DFA"/>
    <w:rsid w:val="00346BAA"/>
    <w:rsid w:val="0035319E"/>
    <w:rsid w:val="00353346"/>
    <w:rsid w:val="003570E6"/>
    <w:rsid w:val="003675E5"/>
    <w:rsid w:val="0037071F"/>
    <w:rsid w:val="00374F82"/>
    <w:rsid w:val="00376EE0"/>
    <w:rsid w:val="00380DD0"/>
    <w:rsid w:val="00381A9F"/>
    <w:rsid w:val="003821BE"/>
    <w:rsid w:val="00382E1F"/>
    <w:rsid w:val="003834D9"/>
    <w:rsid w:val="00383A9C"/>
    <w:rsid w:val="00384822"/>
    <w:rsid w:val="00384988"/>
    <w:rsid w:val="0038591D"/>
    <w:rsid w:val="003870A6"/>
    <w:rsid w:val="00391E8C"/>
    <w:rsid w:val="00392B19"/>
    <w:rsid w:val="003954B7"/>
    <w:rsid w:val="00395D0C"/>
    <w:rsid w:val="00396631"/>
    <w:rsid w:val="0039673E"/>
    <w:rsid w:val="003972A1"/>
    <w:rsid w:val="003A1A10"/>
    <w:rsid w:val="003A1BDD"/>
    <w:rsid w:val="003A4E1D"/>
    <w:rsid w:val="003A5266"/>
    <w:rsid w:val="003A69C5"/>
    <w:rsid w:val="003A749B"/>
    <w:rsid w:val="003A74E8"/>
    <w:rsid w:val="003B06FD"/>
    <w:rsid w:val="003B1039"/>
    <w:rsid w:val="003B11B4"/>
    <w:rsid w:val="003B2F52"/>
    <w:rsid w:val="003B597F"/>
    <w:rsid w:val="003B7609"/>
    <w:rsid w:val="003C12C0"/>
    <w:rsid w:val="003C3EFF"/>
    <w:rsid w:val="003C57CC"/>
    <w:rsid w:val="003D15E8"/>
    <w:rsid w:val="003D7243"/>
    <w:rsid w:val="003D7DCA"/>
    <w:rsid w:val="003E056F"/>
    <w:rsid w:val="003E1A36"/>
    <w:rsid w:val="003E1AE6"/>
    <w:rsid w:val="003E1B78"/>
    <w:rsid w:val="003E61DF"/>
    <w:rsid w:val="003F54CE"/>
    <w:rsid w:val="003F5ABB"/>
    <w:rsid w:val="003F71A5"/>
    <w:rsid w:val="004004A2"/>
    <w:rsid w:val="00402F95"/>
    <w:rsid w:val="00403155"/>
    <w:rsid w:val="00403C27"/>
    <w:rsid w:val="00403CF1"/>
    <w:rsid w:val="00405939"/>
    <w:rsid w:val="0040599B"/>
    <w:rsid w:val="0040623E"/>
    <w:rsid w:val="00412C61"/>
    <w:rsid w:val="004165D0"/>
    <w:rsid w:val="00417966"/>
    <w:rsid w:val="00420C16"/>
    <w:rsid w:val="004232CA"/>
    <w:rsid w:val="004237F8"/>
    <w:rsid w:val="004242F1"/>
    <w:rsid w:val="004253F1"/>
    <w:rsid w:val="00430CB2"/>
    <w:rsid w:val="00432E35"/>
    <w:rsid w:val="00434BD4"/>
    <w:rsid w:val="0043503C"/>
    <w:rsid w:val="0043716C"/>
    <w:rsid w:val="00440B5E"/>
    <w:rsid w:val="00442DAB"/>
    <w:rsid w:val="004455F8"/>
    <w:rsid w:val="00445D4D"/>
    <w:rsid w:val="00445E6D"/>
    <w:rsid w:val="004460D6"/>
    <w:rsid w:val="00447131"/>
    <w:rsid w:val="00451EB9"/>
    <w:rsid w:val="00454018"/>
    <w:rsid w:val="00455DD7"/>
    <w:rsid w:val="00457BF2"/>
    <w:rsid w:val="00462A86"/>
    <w:rsid w:val="00463FFA"/>
    <w:rsid w:val="00467657"/>
    <w:rsid w:val="00470B50"/>
    <w:rsid w:val="00474094"/>
    <w:rsid w:val="00475753"/>
    <w:rsid w:val="00477480"/>
    <w:rsid w:val="00477891"/>
    <w:rsid w:val="004839A6"/>
    <w:rsid w:val="004839DB"/>
    <w:rsid w:val="00484EAA"/>
    <w:rsid w:val="00485BA2"/>
    <w:rsid w:val="004865D4"/>
    <w:rsid w:val="004910D5"/>
    <w:rsid w:val="004A1950"/>
    <w:rsid w:val="004A20E3"/>
    <w:rsid w:val="004A5FC3"/>
    <w:rsid w:val="004A7A61"/>
    <w:rsid w:val="004B48B6"/>
    <w:rsid w:val="004B75B7"/>
    <w:rsid w:val="004B794F"/>
    <w:rsid w:val="004D0064"/>
    <w:rsid w:val="004E39AF"/>
    <w:rsid w:val="004E412B"/>
    <w:rsid w:val="004F242B"/>
    <w:rsid w:val="004F30C3"/>
    <w:rsid w:val="004F5243"/>
    <w:rsid w:val="00500BED"/>
    <w:rsid w:val="00501900"/>
    <w:rsid w:val="00503FDF"/>
    <w:rsid w:val="00507F04"/>
    <w:rsid w:val="00510039"/>
    <w:rsid w:val="0051246D"/>
    <w:rsid w:val="005124D6"/>
    <w:rsid w:val="0051580D"/>
    <w:rsid w:val="00520062"/>
    <w:rsid w:val="0052116E"/>
    <w:rsid w:val="00523A16"/>
    <w:rsid w:val="00523A30"/>
    <w:rsid w:val="00534AF8"/>
    <w:rsid w:val="00540E46"/>
    <w:rsid w:val="00543148"/>
    <w:rsid w:val="00543B56"/>
    <w:rsid w:val="00547FE5"/>
    <w:rsid w:val="00552DA8"/>
    <w:rsid w:val="00553DE1"/>
    <w:rsid w:val="005564EF"/>
    <w:rsid w:val="005605E4"/>
    <w:rsid w:val="005638F7"/>
    <w:rsid w:val="00564BDC"/>
    <w:rsid w:val="00565859"/>
    <w:rsid w:val="005672F4"/>
    <w:rsid w:val="0057559C"/>
    <w:rsid w:val="00575BBB"/>
    <w:rsid w:val="00577049"/>
    <w:rsid w:val="005872B6"/>
    <w:rsid w:val="0059080F"/>
    <w:rsid w:val="00592D74"/>
    <w:rsid w:val="00592FB9"/>
    <w:rsid w:val="005A12D7"/>
    <w:rsid w:val="005A5D86"/>
    <w:rsid w:val="005B4250"/>
    <w:rsid w:val="005C407C"/>
    <w:rsid w:val="005C4D70"/>
    <w:rsid w:val="005D4F86"/>
    <w:rsid w:val="005D6988"/>
    <w:rsid w:val="005E0290"/>
    <w:rsid w:val="005E0958"/>
    <w:rsid w:val="005E1C5E"/>
    <w:rsid w:val="005E26FB"/>
    <w:rsid w:val="005E2C44"/>
    <w:rsid w:val="005E3D2A"/>
    <w:rsid w:val="005E4D8A"/>
    <w:rsid w:val="005F2108"/>
    <w:rsid w:val="005F2618"/>
    <w:rsid w:val="005F3BE4"/>
    <w:rsid w:val="005F436C"/>
    <w:rsid w:val="005F51C5"/>
    <w:rsid w:val="005F7C6E"/>
    <w:rsid w:val="00600DDF"/>
    <w:rsid w:val="0060254B"/>
    <w:rsid w:val="0060567A"/>
    <w:rsid w:val="00605C16"/>
    <w:rsid w:val="00606DEB"/>
    <w:rsid w:val="00610C1C"/>
    <w:rsid w:val="00621188"/>
    <w:rsid w:val="00625052"/>
    <w:rsid w:val="006257ED"/>
    <w:rsid w:val="0062763C"/>
    <w:rsid w:val="00630595"/>
    <w:rsid w:val="006310E9"/>
    <w:rsid w:val="0063241B"/>
    <w:rsid w:val="0063503B"/>
    <w:rsid w:val="00636A5E"/>
    <w:rsid w:val="006370F5"/>
    <w:rsid w:val="006403A3"/>
    <w:rsid w:val="00644B56"/>
    <w:rsid w:val="00646C7D"/>
    <w:rsid w:val="00646E7C"/>
    <w:rsid w:val="006505E0"/>
    <w:rsid w:val="0065119E"/>
    <w:rsid w:val="00657998"/>
    <w:rsid w:val="00657BC4"/>
    <w:rsid w:val="0067173E"/>
    <w:rsid w:val="00674E00"/>
    <w:rsid w:val="006760A7"/>
    <w:rsid w:val="006804C7"/>
    <w:rsid w:val="00680DAD"/>
    <w:rsid w:val="006848B8"/>
    <w:rsid w:val="006901D4"/>
    <w:rsid w:val="006926B1"/>
    <w:rsid w:val="00695808"/>
    <w:rsid w:val="006A3342"/>
    <w:rsid w:val="006A5614"/>
    <w:rsid w:val="006B2956"/>
    <w:rsid w:val="006B46FB"/>
    <w:rsid w:val="006B584D"/>
    <w:rsid w:val="006B7B6C"/>
    <w:rsid w:val="006C039D"/>
    <w:rsid w:val="006C1BAE"/>
    <w:rsid w:val="006C2FC7"/>
    <w:rsid w:val="006C6565"/>
    <w:rsid w:val="006D2A07"/>
    <w:rsid w:val="006D4A71"/>
    <w:rsid w:val="006D56BC"/>
    <w:rsid w:val="006D7DF0"/>
    <w:rsid w:val="006E1165"/>
    <w:rsid w:val="006E21FB"/>
    <w:rsid w:val="006E2EAC"/>
    <w:rsid w:val="006E4AE8"/>
    <w:rsid w:val="006E5D18"/>
    <w:rsid w:val="006E74F4"/>
    <w:rsid w:val="006F0A0F"/>
    <w:rsid w:val="006F559A"/>
    <w:rsid w:val="006F55CE"/>
    <w:rsid w:val="006F6B85"/>
    <w:rsid w:val="006F7285"/>
    <w:rsid w:val="006F7F1F"/>
    <w:rsid w:val="00704273"/>
    <w:rsid w:val="007053D3"/>
    <w:rsid w:val="0071052A"/>
    <w:rsid w:val="00711130"/>
    <w:rsid w:val="007116B9"/>
    <w:rsid w:val="007116FA"/>
    <w:rsid w:val="00712EE6"/>
    <w:rsid w:val="00714745"/>
    <w:rsid w:val="00717D3E"/>
    <w:rsid w:val="00721B9D"/>
    <w:rsid w:val="00726CFD"/>
    <w:rsid w:val="007342B2"/>
    <w:rsid w:val="00742578"/>
    <w:rsid w:val="00747384"/>
    <w:rsid w:val="00750A56"/>
    <w:rsid w:val="0075135C"/>
    <w:rsid w:val="00751FEF"/>
    <w:rsid w:val="007548D6"/>
    <w:rsid w:val="007565B1"/>
    <w:rsid w:val="00756B6C"/>
    <w:rsid w:val="00761115"/>
    <w:rsid w:val="00761D5F"/>
    <w:rsid w:val="0076247D"/>
    <w:rsid w:val="007651FF"/>
    <w:rsid w:val="00765952"/>
    <w:rsid w:val="007664CC"/>
    <w:rsid w:val="00766EA4"/>
    <w:rsid w:val="00767C80"/>
    <w:rsid w:val="00773339"/>
    <w:rsid w:val="0077455A"/>
    <w:rsid w:val="00775CD6"/>
    <w:rsid w:val="007767A3"/>
    <w:rsid w:val="007770DB"/>
    <w:rsid w:val="00781416"/>
    <w:rsid w:val="007865A9"/>
    <w:rsid w:val="007903EB"/>
    <w:rsid w:val="00792342"/>
    <w:rsid w:val="007923B9"/>
    <w:rsid w:val="00795237"/>
    <w:rsid w:val="00796C9B"/>
    <w:rsid w:val="007A0537"/>
    <w:rsid w:val="007A34F3"/>
    <w:rsid w:val="007A3B8E"/>
    <w:rsid w:val="007A4D19"/>
    <w:rsid w:val="007A622D"/>
    <w:rsid w:val="007A6F2E"/>
    <w:rsid w:val="007A7DA3"/>
    <w:rsid w:val="007B512A"/>
    <w:rsid w:val="007B525C"/>
    <w:rsid w:val="007B572B"/>
    <w:rsid w:val="007B79F0"/>
    <w:rsid w:val="007C2097"/>
    <w:rsid w:val="007C2145"/>
    <w:rsid w:val="007C459E"/>
    <w:rsid w:val="007C5722"/>
    <w:rsid w:val="007C67DB"/>
    <w:rsid w:val="007C6FFA"/>
    <w:rsid w:val="007D6A07"/>
    <w:rsid w:val="007D6A29"/>
    <w:rsid w:val="007E06F9"/>
    <w:rsid w:val="007E4113"/>
    <w:rsid w:val="007E5FC8"/>
    <w:rsid w:val="007F6CD5"/>
    <w:rsid w:val="00801186"/>
    <w:rsid w:val="008039A3"/>
    <w:rsid w:val="008050AA"/>
    <w:rsid w:val="00805D95"/>
    <w:rsid w:val="00806B82"/>
    <w:rsid w:val="00816771"/>
    <w:rsid w:val="00816BC7"/>
    <w:rsid w:val="008227DB"/>
    <w:rsid w:val="008279FA"/>
    <w:rsid w:val="008307A8"/>
    <w:rsid w:val="00833F7C"/>
    <w:rsid w:val="00842AC0"/>
    <w:rsid w:val="00842BB6"/>
    <w:rsid w:val="00843153"/>
    <w:rsid w:val="008433FF"/>
    <w:rsid w:val="00845D17"/>
    <w:rsid w:val="008465BA"/>
    <w:rsid w:val="008474C0"/>
    <w:rsid w:val="008578B3"/>
    <w:rsid w:val="008579E4"/>
    <w:rsid w:val="008626E7"/>
    <w:rsid w:val="008639B8"/>
    <w:rsid w:val="00864749"/>
    <w:rsid w:val="00867464"/>
    <w:rsid w:val="00867757"/>
    <w:rsid w:val="008706D1"/>
    <w:rsid w:val="00870EE7"/>
    <w:rsid w:val="008736C7"/>
    <w:rsid w:val="008739E9"/>
    <w:rsid w:val="00873EC5"/>
    <w:rsid w:val="00882446"/>
    <w:rsid w:val="00884387"/>
    <w:rsid w:val="0088551C"/>
    <w:rsid w:val="00885879"/>
    <w:rsid w:val="00885DA3"/>
    <w:rsid w:val="0089039A"/>
    <w:rsid w:val="00891B91"/>
    <w:rsid w:val="00892ED7"/>
    <w:rsid w:val="00896EC6"/>
    <w:rsid w:val="008A3B4D"/>
    <w:rsid w:val="008A6510"/>
    <w:rsid w:val="008B1F20"/>
    <w:rsid w:val="008B7C24"/>
    <w:rsid w:val="008B7ECE"/>
    <w:rsid w:val="008C3FD2"/>
    <w:rsid w:val="008C4751"/>
    <w:rsid w:val="008D2001"/>
    <w:rsid w:val="008D7791"/>
    <w:rsid w:val="008D7A18"/>
    <w:rsid w:val="008E0834"/>
    <w:rsid w:val="008E1196"/>
    <w:rsid w:val="008E7F82"/>
    <w:rsid w:val="008F0BAC"/>
    <w:rsid w:val="008F686C"/>
    <w:rsid w:val="009017EE"/>
    <w:rsid w:val="009027E1"/>
    <w:rsid w:val="00905300"/>
    <w:rsid w:val="009074CF"/>
    <w:rsid w:val="009117F2"/>
    <w:rsid w:val="00913222"/>
    <w:rsid w:val="00913C63"/>
    <w:rsid w:val="00916443"/>
    <w:rsid w:val="00917C9F"/>
    <w:rsid w:val="00921A5A"/>
    <w:rsid w:val="00926698"/>
    <w:rsid w:val="00931862"/>
    <w:rsid w:val="00936638"/>
    <w:rsid w:val="009376F3"/>
    <w:rsid w:val="0094387B"/>
    <w:rsid w:val="00946A3D"/>
    <w:rsid w:val="00954E41"/>
    <w:rsid w:val="0095572A"/>
    <w:rsid w:val="00955C15"/>
    <w:rsid w:val="00955FBC"/>
    <w:rsid w:val="00956671"/>
    <w:rsid w:val="00961862"/>
    <w:rsid w:val="009640DC"/>
    <w:rsid w:val="009724A0"/>
    <w:rsid w:val="00972525"/>
    <w:rsid w:val="009766A1"/>
    <w:rsid w:val="009777D9"/>
    <w:rsid w:val="00980830"/>
    <w:rsid w:val="00981384"/>
    <w:rsid w:val="009824D9"/>
    <w:rsid w:val="00991B88"/>
    <w:rsid w:val="00995252"/>
    <w:rsid w:val="00996397"/>
    <w:rsid w:val="00996C7E"/>
    <w:rsid w:val="0099730E"/>
    <w:rsid w:val="009A1081"/>
    <w:rsid w:val="009A1B4B"/>
    <w:rsid w:val="009A2A59"/>
    <w:rsid w:val="009A3690"/>
    <w:rsid w:val="009A579D"/>
    <w:rsid w:val="009B1C85"/>
    <w:rsid w:val="009B456B"/>
    <w:rsid w:val="009C41C1"/>
    <w:rsid w:val="009C49B4"/>
    <w:rsid w:val="009C511F"/>
    <w:rsid w:val="009C558E"/>
    <w:rsid w:val="009D2747"/>
    <w:rsid w:val="009D30D0"/>
    <w:rsid w:val="009D4884"/>
    <w:rsid w:val="009D65F3"/>
    <w:rsid w:val="009D7730"/>
    <w:rsid w:val="009E0762"/>
    <w:rsid w:val="009E3297"/>
    <w:rsid w:val="009F0795"/>
    <w:rsid w:val="009F15F1"/>
    <w:rsid w:val="009F251D"/>
    <w:rsid w:val="009F72DA"/>
    <w:rsid w:val="009F734F"/>
    <w:rsid w:val="00A01D9B"/>
    <w:rsid w:val="00A04081"/>
    <w:rsid w:val="00A06D5A"/>
    <w:rsid w:val="00A07158"/>
    <w:rsid w:val="00A12549"/>
    <w:rsid w:val="00A133E0"/>
    <w:rsid w:val="00A16581"/>
    <w:rsid w:val="00A20AB3"/>
    <w:rsid w:val="00A21256"/>
    <w:rsid w:val="00A246B6"/>
    <w:rsid w:val="00A26AB5"/>
    <w:rsid w:val="00A34CF8"/>
    <w:rsid w:val="00A3677D"/>
    <w:rsid w:val="00A3732B"/>
    <w:rsid w:val="00A40867"/>
    <w:rsid w:val="00A41D06"/>
    <w:rsid w:val="00A427AF"/>
    <w:rsid w:val="00A43BD0"/>
    <w:rsid w:val="00A44C18"/>
    <w:rsid w:val="00A47E70"/>
    <w:rsid w:val="00A5099B"/>
    <w:rsid w:val="00A51C9D"/>
    <w:rsid w:val="00A52353"/>
    <w:rsid w:val="00A52448"/>
    <w:rsid w:val="00A53AEF"/>
    <w:rsid w:val="00A555DD"/>
    <w:rsid w:val="00A55E5B"/>
    <w:rsid w:val="00A57B2F"/>
    <w:rsid w:val="00A60093"/>
    <w:rsid w:val="00A60A7C"/>
    <w:rsid w:val="00A65C3F"/>
    <w:rsid w:val="00A71096"/>
    <w:rsid w:val="00A7226F"/>
    <w:rsid w:val="00A7671C"/>
    <w:rsid w:val="00A77AA2"/>
    <w:rsid w:val="00A81AF2"/>
    <w:rsid w:val="00A90942"/>
    <w:rsid w:val="00A91748"/>
    <w:rsid w:val="00A929C1"/>
    <w:rsid w:val="00AA04C6"/>
    <w:rsid w:val="00AB00C3"/>
    <w:rsid w:val="00AB1244"/>
    <w:rsid w:val="00AB1B0B"/>
    <w:rsid w:val="00AB1B0D"/>
    <w:rsid w:val="00AB3253"/>
    <w:rsid w:val="00AC4792"/>
    <w:rsid w:val="00AC4A75"/>
    <w:rsid w:val="00AC57D0"/>
    <w:rsid w:val="00AC6177"/>
    <w:rsid w:val="00AC620C"/>
    <w:rsid w:val="00AC719E"/>
    <w:rsid w:val="00AD1CD8"/>
    <w:rsid w:val="00AD2432"/>
    <w:rsid w:val="00AE02D7"/>
    <w:rsid w:val="00AE5A38"/>
    <w:rsid w:val="00AE6E2C"/>
    <w:rsid w:val="00AE6E6A"/>
    <w:rsid w:val="00AF3587"/>
    <w:rsid w:val="00AF416B"/>
    <w:rsid w:val="00AF43A8"/>
    <w:rsid w:val="00AF6468"/>
    <w:rsid w:val="00B046E7"/>
    <w:rsid w:val="00B0502B"/>
    <w:rsid w:val="00B0522A"/>
    <w:rsid w:val="00B122CC"/>
    <w:rsid w:val="00B14C15"/>
    <w:rsid w:val="00B155D3"/>
    <w:rsid w:val="00B24807"/>
    <w:rsid w:val="00B24EDD"/>
    <w:rsid w:val="00B2509D"/>
    <w:rsid w:val="00B258BB"/>
    <w:rsid w:val="00B25F51"/>
    <w:rsid w:val="00B32AF1"/>
    <w:rsid w:val="00B415EA"/>
    <w:rsid w:val="00B426AB"/>
    <w:rsid w:val="00B4320D"/>
    <w:rsid w:val="00B437CA"/>
    <w:rsid w:val="00B44F3C"/>
    <w:rsid w:val="00B50379"/>
    <w:rsid w:val="00B511BF"/>
    <w:rsid w:val="00B51872"/>
    <w:rsid w:val="00B559E4"/>
    <w:rsid w:val="00B560B5"/>
    <w:rsid w:val="00B61376"/>
    <w:rsid w:val="00B636B7"/>
    <w:rsid w:val="00B63E21"/>
    <w:rsid w:val="00B64875"/>
    <w:rsid w:val="00B67B97"/>
    <w:rsid w:val="00B70BDD"/>
    <w:rsid w:val="00B742F1"/>
    <w:rsid w:val="00B75E7F"/>
    <w:rsid w:val="00B76C75"/>
    <w:rsid w:val="00B770F8"/>
    <w:rsid w:val="00B86D77"/>
    <w:rsid w:val="00B87A4D"/>
    <w:rsid w:val="00B91F61"/>
    <w:rsid w:val="00B968C8"/>
    <w:rsid w:val="00BA3EC5"/>
    <w:rsid w:val="00BA5695"/>
    <w:rsid w:val="00BA79A7"/>
    <w:rsid w:val="00BB4A51"/>
    <w:rsid w:val="00BB5DFC"/>
    <w:rsid w:val="00BC1C5D"/>
    <w:rsid w:val="00BC5143"/>
    <w:rsid w:val="00BC7053"/>
    <w:rsid w:val="00BC76EA"/>
    <w:rsid w:val="00BD279D"/>
    <w:rsid w:val="00BD42B2"/>
    <w:rsid w:val="00BD4DE1"/>
    <w:rsid w:val="00BD6BB8"/>
    <w:rsid w:val="00BD7669"/>
    <w:rsid w:val="00BE3B0D"/>
    <w:rsid w:val="00BE3B42"/>
    <w:rsid w:val="00BE44A9"/>
    <w:rsid w:val="00BF3224"/>
    <w:rsid w:val="00BF3B47"/>
    <w:rsid w:val="00BF5073"/>
    <w:rsid w:val="00BF6601"/>
    <w:rsid w:val="00BF782A"/>
    <w:rsid w:val="00C02679"/>
    <w:rsid w:val="00C02E70"/>
    <w:rsid w:val="00C031CE"/>
    <w:rsid w:val="00C07198"/>
    <w:rsid w:val="00C11061"/>
    <w:rsid w:val="00C12DBC"/>
    <w:rsid w:val="00C130D4"/>
    <w:rsid w:val="00C21F6A"/>
    <w:rsid w:val="00C22890"/>
    <w:rsid w:val="00C25C27"/>
    <w:rsid w:val="00C25EDB"/>
    <w:rsid w:val="00C300A7"/>
    <w:rsid w:val="00C31844"/>
    <w:rsid w:val="00C31B69"/>
    <w:rsid w:val="00C33E7E"/>
    <w:rsid w:val="00C35B7A"/>
    <w:rsid w:val="00C40151"/>
    <w:rsid w:val="00C4476A"/>
    <w:rsid w:val="00C4502A"/>
    <w:rsid w:val="00C45F63"/>
    <w:rsid w:val="00C473DB"/>
    <w:rsid w:val="00C503F0"/>
    <w:rsid w:val="00C5481B"/>
    <w:rsid w:val="00C55E71"/>
    <w:rsid w:val="00C569D9"/>
    <w:rsid w:val="00C573F0"/>
    <w:rsid w:val="00C57B3E"/>
    <w:rsid w:val="00C6193B"/>
    <w:rsid w:val="00C61FFD"/>
    <w:rsid w:val="00C626C0"/>
    <w:rsid w:val="00C638ED"/>
    <w:rsid w:val="00C74ED2"/>
    <w:rsid w:val="00C75724"/>
    <w:rsid w:val="00C76521"/>
    <w:rsid w:val="00C80061"/>
    <w:rsid w:val="00C81A67"/>
    <w:rsid w:val="00C83ECA"/>
    <w:rsid w:val="00C84872"/>
    <w:rsid w:val="00C931C8"/>
    <w:rsid w:val="00C93862"/>
    <w:rsid w:val="00C93A2C"/>
    <w:rsid w:val="00C95985"/>
    <w:rsid w:val="00C95B80"/>
    <w:rsid w:val="00C97A67"/>
    <w:rsid w:val="00CA141F"/>
    <w:rsid w:val="00CA3ADA"/>
    <w:rsid w:val="00CA6304"/>
    <w:rsid w:val="00CA75D4"/>
    <w:rsid w:val="00CA7B19"/>
    <w:rsid w:val="00CA7EE4"/>
    <w:rsid w:val="00CB3BA8"/>
    <w:rsid w:val="00CB47B5"/>
    <w:rsid w:val="00CB512D"/>
    <w:rsid w:val="00CC3995"/>
    <w:rsid w:val="00CC5026"/>
    <w:rsid w:val="00CC644F"/>
    <w:rsid w:val="00CC6A2D"/>
    <w:rsid w:val="00CE5C0E"/>
    <w:rsid w:val="00CF36F4"/>
    <w:rsid w:val="00CF3856"/>
    <w:rsid w:val="00CF575B"/>
    <w:rsid w:val="00CF59BD"/>
    <w:rsid w:val="00CF5C8B"/>
    <w:rsid w:val="00D03F9A"/>
    <w:rsid w:val="00D104E0"/>
    <w:rsid w:val="00D157AF"/>
    <w:rsid w:val="00D15D94"/>
    <w:rsid w:val="00D202FA"/>
    <w:rsid w:val="00D21CD3"/>
    <w:rsid w:val="00D2508B"/>
    <w:rsid w:val="00D32AE2"/>
    <w:rsid w:val="00D35F6F"/>
    <w:rsid w:val="00D3616F"/>
    <w:rsid w:val="00D41068"/>
    <w:rsid w:val="00D41364"/>
    <w:rsid w:val="00D45F61"/>
    <w:rsid w:val="00D5307E"/>
    <w:rsid w:val="00D546FC"/>
    <w:rsid w:val="00D608C3"/>
    <w:rsid w:val="00D61361"/>
    <w:rsid w:val="00D63018"/>
    <w:rsid w:val="00D63D31"/>
    <w:rsid w:val="00D67F25"/>
    <w:rsid w:val="00D759BC"/>
    <w:rsid w:val="00D9013C"/>
    <w:rsid w:val="00D90719"/>
    <w:rsid w:val="00D95B9C"/>
    <w:rsid w:val="00D96016"/>
    <w:rsid w:val="00DA016E"/>
    <w:rsid w:val="00DA10C5"/>
    <w:rsid w:val="00DA249B"/>
    <w:rsid w:val="00DB540D"/>
    <w:rsid w:val="00DB5B9C"/>
    <w:rsid w:val="00DB66FE"/>
    <w:rsid w:val="00DC2B2A"/>
    <w:rsid w:val="00DC7F3C"/>
    <w:rsid w:val="00DD0825"/>
    <w:rsid w:val="00DD1794"/>
    <w:rsid w:val="00DD5724"/>
    <w:rsid w:val="00DE02E2"/>
    <w:rsid w:val="00DE0F92"/>
    <w:rsid w:val="00DE1285"/>
    <w:rsid w:val="00DE1B51"/>
    <w:rsid w:val="00DE34CF"/>
    <w:rsid w:val="00DE63CE"/>
    <w:rsid w:val="00DE6E1D"/>
    <w:rsid w:val="00DE7C5F"/>
    <w:rsid w:val="00E0039D"/>
    <w:rsid w:val="00E01E36"/>
    <w:rsid w:val="00E02866"/>
    <w:rsid w:val="00E13372"/>
    <w:rsid w:val="00E15BA1"/>
    <w:rsid w:val="00E15ED5"/>
    <w:rsid w:val="00E2217A"/>
    <w:rsid w:val="00E23CC6"/>
    <w:rsid w:val="00E26DDA"/>
    <w:rsid w:val="00E27E18"/>
    <w:rsid w:val="00E301DF"/>
    <w:rsid w:val="00E30C69"/>
    <w:rsid w:val="00E34999"/>
    <w:rsid w:val="00E37B1D"/>
    <w:rsid w:val="00E40933"/>
    <w:rsid w:val="00E44596"/>
    <w:rsid w:val="00E47141"/>
    <w:rsid w:val="00E47F98"/>
    <w:rsid w:val="00E50538"/>
    <w:rsid w:val="00E544A4"/>
    <w:rsid w:val="00E64117"/>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F46"/>
    <w:rsid w:val="00EC4AC2"/>
    <w:rsid w:val="00EC7531"/>
    <w:rsid w:val="00EE0733"/>
    <w:rsid w:val="00EE4B49"/>
    <w:rsid w:val="00EE54FF"/>
    <w:rsid w:val="00EE6DA8"/>
    <w:rsid w:val="00EE7D7C"/>
    <w:rsid w:val="00EF00A5"/>
    <w:rsid w:val="00EF376B"/>
    <w:rsid w:val="00EF3A19"/>
    <w:rsid w:val="00EF5075"/>
    <w:rsid w:val="00EF5603"/>
    <w:rsid w:val="00EF6226"/>
    <w:rsid w:val="00F03AED"/>
    <w:rsid w:val="00F03C76"/>
    <w:rsid w:val="00F10B0F"/>
    <w:rsid w:val="00F11694"/>
    <w:rsid w:val="00F14908"/>
    <w:rsid w:val="00F17ECF"/>
    <w:rsid w:val="00F204B0"/>
    <w:rsid w:val="00F2154B"/>
    <w:rsid w:val="00F23A2E"/>
    <w:rsid w:val="00F2517E"/>
    <w:rsid w:val="00F25D98"/>
    <w:rsid w:val="00F26B43"/>
    <w:rsid w:val="00F27796"/>
    <w:rsid w:val="00F300FB"/>
    <w:rsid w:val="00F3190B"/>
    <w:rsid w:val="00F31F54"/>
    <w:rsid w:val="00F40419"/>
    <w:rsid w:val="00F4183C"/>
    <w:rsid w:val="00F47C81"/>
    <w:rsid w:val="00F5210A"/>
    <w:rsid w:val="00F542BA"/>
    <w:rsid w:val="00F552BB"/>
    <w:rsid w:val="00F61596"/>
    <w:rsid w:val="00F62DC2"/>
    <w:rsid w:val="00F642DE"/>
    <w:rsid w:val="00F73EE7"/>
    <w:rsid w:val="00F75006"/>
    <w:rsid w:val="00F77D84"/>
    <w:rsid w:val="00F9031B"/>
    <w:rsid w:val="00F92209"/>
    <w:rsid w:val="00F92940"/>
    <w:rsid w:val="00F92B61"/>
    <w:rsid w:val="00FA3B9A"/>
    <w:rsid w:val="00FA55A0"/>
    <w:rsid w:val="00FB4C25"/>
    <w:rsid w:val="00FB4EC0"/>
    <w:rsid w:val="00FB5791"/>
    <w:rsid w:val="00FB6386"/>
    <w:rsid w:val="00FB7DE3"/>
    <w:rsid w:val="00FC011F"/>
    <w:rsid w:val="00FC104A"/>
    <w:rsid w:val="00FC141B"/>
    <w:rsid w:val="00FC43EC"/>
    <w:rsid w:val="00FC56BA"/>
    <w:rsid w:val="00FC6457"/>
    <w:rsid w:val="00FE006E"/>
    <w:rsid w:val="00FE02D8"/>
    <w:rsid w:val="00FE1B1C"/>
    <w:rsid w:val="00FE265A"/>
    <w:rsid w:val="00FE57B3"/>
    <w:rsid w:val="00FE5AA0"/>
    <w:rsid w:val="00FE6640"/>
    <w:rsid w:val="00FE7893"/>
    <w:rsid w:val="00FF251F"/>
    <w:rsid w:val="00FF2AE1"/>
    <w:rsid w:val="01302310"/>
    <w:rsid w:val="019D7936"/>
    <w:rsid w:val="01A514F8"/>
    <w:rsid w:val="01CC7626"/>
    <w:rsid w:val="021100AD"/>
    <w:rsid w:val="02314CFB"/>
    <w:rsid w:val="029C33C1"/>
    <w:rsid w:val="02B6410D"/>
    <w:rsid w:val="02CF4723"/>
    <w:rsid w:val="03525402"/>
    <w:rsid w:val="03A67F20"/>
    <w:rsid w:val="046B0AFB"/>
    <w:rsid w:val="04A456AB"/>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9181FF8"/>
    <w:rsid w:val="092F43AC"/>
    <w:rsid w:val="09697433"/>
    <w:rsid w:val="09867F34"/>
    <w:rsid w:val="09CA0B4F"/>
    <w:rsid w:val="09DD26B7"/>
    <w:rsid w:val="0A1A73D0"/>
    <w:rsid w:val="0A615B38"/>
    <w:rsid w:val="0A752A9A"/>
    <w:rsid w:val="0A907901"/>
    <w:rsid w:val="0ADD5BA9"/>
    <w:rsid w:val="0B561A7D"/>
    <w:rsid w:val="0B9B541A"/>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CC5FE0"/>
    <w:rsid w:val="100571B9"/>
    <w:rsid w:val="100F764E"/>
    <w:rsid w:val="102B2F80"/>
    <w:rsid w:val="1080178B"/>
    <w:rsid w:val="109D506C"/>
    <w:rsid w:val="10A165AE"/>
    <w:rsid w:val="10B47F16"/>
    <w:rsid w:val="11060A51"/>
    <w:rsid w:val="117B4C45"/>
    <w:rsid w:val="11A3780F"/>
    <w:rsid w:val="11DC5602"/>
    <w:rsid w:val="121A489B"/>
    <w:rsid w:val="1229571B"/>
    <w:rsid w:val="128547F0"/>
    <w:rsid w:val="134E6454"/>
    <w:rsid w:val="138F0F2E"/>
    <w:rsid w:val="13B65779"/>
    <w:rsid w:val="13D4711F"/>
    <w:rsid w:val="140662FC"/>
    <w:rsid w:val="14215388"/>
    <w:rsid w:val="145A5979"/>
    <w:rsid w:val="14711EAF"/>
    <w:rsid w:val="14955CB4"/>
    <w:rsid w:val="14AF440F"/>
    <w:rsid w:val="15034DAF"/>
    <w:rsid w:val="15202D79"/>
    <w:rsid w:val="15B35820"/>
    <w:rsid w:val="15D1270D"/>
    <w:rsid w:val="15E07071"/>
    <w:rsid w:val="15F94232"/>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7A73D0"/>
    <w:rsid w:val="257C444C"/>
    <w:rsid w:val="25941CAE"/>
    <w:rsid w:val="25E71580"/>
    <w:rsid w:val="25ED790B"/>
    <w:rsid w:val="263801CD"/>
    <w:rsid w:val="267643D1"/>
    <w:rsid w:val="26B17EE9"/>
    <w:rsid w:val="26DC3830"/>
    <w:rsid w:val="2720402B"/>
    <w:rsid w:val="27205BC4"/>
    <w:rsid w:val="273878B9"/>
    <w:rsid w:val="280571AB"/>
    <w:rsid w:val="287A4E2A"/>
    <w:rsid w:val="288C3D78"/>
    <w:rsid w:val="28976961"/>
    <w:rsid w:val="28EB7CDF"/>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94644D"/>
    <w:rsid w:val="2CC928A8"/>
    <w:rsid w:val="2CCF3F81"/>
    <w:rsid w:val="2CD63DBE"/>
    <w:rsid w:val="2D0832EB"/>
    <w:rsid w:val="2D835C1F"/>
    <w:rsid w:val="2D9F3333"/>
    <w:rsid w:val="2E2968AD"/>
    <w:rsid w:val="2E391103"/>
    <w:rsid w:val="2E7A388A"/>
    <w:rsid w:val="2E803D7D"/>
    <w:rsid w:val="2EBD2C12"/>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41F1AE0"/>
    <w:rsid w:val="349A7728"/>
    <w:rsid w:val="34DF733F"/>
    <w:rsid w:val="34FA3405"/>
    <w:rsid w:val="35134770"/>
    <w:rsid w:val="357D408A"/>
    <w:rsid w:val="35A60855"/>
    <w:rsid w:val="36734BA0"/>
    <w:rsid w:val="367766C2"/>
    <w:rsid w:val="36983918"/>
    <w:rsid w:val="36FC310E"/>
    <w:rsid w:val="371C5484"/>
    <w:rsid w:val="3783174C"/>
    <w:rsid w:val="37940011"/>
    <w:rsid w:val="379C7B25"/>
    <w:rsid w:val="37A6084D"/>
    <w:rsid w:val="37B21435"/>
    <w:rsid w:val="37F9477F"/>
    <w:rsid w:val="3816248E"/>
    <w:rsid w:val="381E116F"/>
    <w:rsid w:val="38E828B3"/>
    <w:rsid w:val="395A5E54"/>
    <w:rsid w:val="395F024B"/>
    <w:rsid w:val="3994560D"/>
    <w:rsid w:val="39CE3BB6"/>
    <w:rsid w:val="3A047BF3"/>
    <w:rsid w:val="3A5A1A64"/>
    <w:rsid w:val="3A900026"/>
    <w:rsid w:val="3A967AD5"/>
    <w:rsid w:val="3B347954"/>
    <w:rsid w:val="3B844700"/>
    <w:rsid w:val="3C386B92"/>
    <w:rsid w:val="3C4F0DC6"/>
    <w:rsid w:val="3C5A1BC8"/>
    <w:rsid w:val="3C993636"/>
    <w:rsid w:val="3D790BBA"/>
    <w:rsid w:val="3D90203A"/>
    <w:rsid w:val="3DB92194"/>
    <w:rsid w:val="3DFB160A"/>
    <w:rsid w:val="3E247D32"/>
    <w:rsid w:val="3E472328"/>
    <w:rsid w:val="3E7417F4"/>
    <w:rsid w:val="3E966DB0"/>
    <w:rsid w:val="3EB641B4"/>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7823A9"/>
    <w:rsid w:val="428D2930"/>
    <w:rsid w:val="42935FD7"/>
    <w:rsid w:val="436B5C9B"/>
    <w:rsid w:val="439A253E"/>
    <w:rsid w:val="43DC3C7A"/>
    <w:rsid w:val="44982499"/>
    <w:rsid w:val="44AE2A00"/>
    <w:rsid w:val="450955E1"/>
    <w:rsid w:val="45977A54"/>
    <w:rsid w:val="467025F4"/>
    <w:rsid w:val="46DF3F0F"/>
    <w:rsid w:val="46F509C7"/>
    <w:rsid w:val="47193333"/>
    <w:rsid w:val="47826786"/>
    <w:rsid w:val="47BC47C3"/>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D0E64D9"/>
    <w:rsid w:val="4D136985"/>
    <w:rsid w:val="4D2A3992"/>
    <w:rsid w:val="4D783DFA"/>
    <w:rsid w:val="4DBA5BC6"/>
    <w:rsid w:val="4DD10CBA"/>
    <w:rsid w:val="4E0348D7"/>
    <w:rsid w:val="4E204F82"/>
    <w:rsid w:val="4E2970C5"/>
    <w:rsid w:val="4E304E79"/>
    <w:rsid w:val="4E925663"/>
    <w:rsid w:val="4EE57C9D"/>
    <w:rsid w:val="4F262C97"/>
    <w:rsid w:val="4F357524"/>
    <w:rsid w:val="4F8754DE"/>
    <w:rsid w:val="500F5EC0"/>
    <w:rsid w:val="502935B6"/>
    <w:rsid w:val="503166AD"/>
    <w:rsid w:val="508320CC"/>
    <w:rsid w:val="50C44628"/>
    <w:rsid w:val="50D241A6"/>
    <w:rsid w:val="511A7A24"/>
    <w:rsid w:val="517F4F2B"/>
    <w:rsid w:val="518F3C7E"/>
    <w:rsid w:val="51C67ECB"/>
    <w:rsid w:val="520E4FC7"/>
    <w:rsid w:val="529A6A62"/>
    <w:rsid w:val="5305711F"/>
    <w:rsid w:val="53A76161"/>
    <w:rsid w:val="53E06AEC"/>
    <w:rsid w:val="53F1105F"/>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80B14EE"/>
    <w:rsid w:val="58807E3B"/>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D26C3B"/>
    <w:rsid w:val="67F0785E"/>
    <w:rsid w:val="68474B84"/>
    <w:rsid w:val="68497287"/>
    <w:rsid w:val="685C34BB"/>
    <w:rsid w:val="694E6A32"/>
    <w:rsid w:val="69531CB9"/>
    <w:rsid w:val="69B269A8"/>
    <w:rsid w:val="69E213DB"/>
    <w:rsid w:val="6A6E55E7"/>
    <w:rsid w:val="6A7A3626"/>
    <w:rsid w:val="6AE96C78"/>
    <w:rsid w:val="6AEA233B"/>
    <w:rsid w:val="6BE02EF1"/>
    <w:rsid w:val="6CB927E4"/>
    <w:rsid w:val="6CF8210C"/>
    <w:rsid w:val="6D1A7814"/>
    <w:rsid w:val="6D636818"/>
    <w:rsid w:val="6DA75965"/>
    <w:rsid w:val="6DB41DB0"/>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B438D2"/>
    <w:rsid w:val="76C367C8"/>
    <w:rsid w:val="76DB54E1"/>
    <w:rsid w:val="77452250"/>
    <w:rsid w:val="778C1E00"/>
    <w:rsid w:val="77CE29EE"/>
    <w:rsid w:val="77D354B0"/>
    <w:rsid w:val="77D5208C"/>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BD069C"/>
    <w:rsid w:val="7BD62ABE"/>
    <w:rsid w:val="7BE213B2"/>
    <w:rsid w:val="7BFE3F56"/>
    <w:rsid w:val="7C573D6C"/>
    <w:rsid w:val="7CE565DD"/>
    <w:rsid w:val="7CF84001"/>
    <w:rsid w:val="7D0263D7"/>
    <w:rsid w:val="7D7C1EF8"/>
    <w:rsid w:val="7DA4171F"/>
    <w:rsid w:val="7DC35EA0"/>
    <w:rsid w:val="7E054230"/>
    <w:rsid w:val="7E0878D8"/>
    <w:rsid w:val="7E481BF4"/>
    <w:rsid w:val="7E5D274F"/>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12F2F"/>
  <w15:docId w15:val="{B10ECCC2-2A11-41A9-B756-0C8AA574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1"/>
    <w:qFormat/>
    <w:rPr>
      <w:rFonts w:ascii="Tahoma" w:hAnsi="Tahoma" w:cs="Tahoma"/>
      <w:sz w:val="16"/>
      <w:szCs w:val="16"/>
    </w:rPr>
  </w:style>
  <w:style w:type="paragraph" w:styleId="aa">
    <w:name w:val="footer"/>
    <w:basedOn w:val="ab"/>
    <w:link w:val="Char2"/>
    <w:qFormat/>
    <w:pPr>
      <w:jc w:val="center"/>
    </w:pPr>
    <w:rPr>
      <w:i/>
    </w:rPr>
  </w:style>
  <w:style w:type="paragraph" w:styleId="ab">
    <w:name w:val="header"/>
    <w:link w:val="Char3"/>
    <w:qFormat/>
    <w:pPr>
      <w:widowControl w:val="0"/>
    </w:pPr>
    <w:rPr>
      <w:rFonts w:ascii="Arial" w:eastAsia="Times New Roman"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qFormat/>
    <w:rPr>
      <w:b/>
      <w:bCs/>
    </w:rPr>
  </w:style>
  <w:style w:type="table" w:styleId="ae">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link w:val="a9"/>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b"/>
    <w:qFormat/>
    <w:rPr>
      <w:rFonts w:ascii="Arial" w:hAnsi="Arial"/>
      <w:b/>
      <w:sz w:val="18"/>
      <w:lang w:eastAsia="en-US"/>
    </w:rPr>
  </w:style>
  <w:style w:type="paragraph" w:customStyle="1" w:styleId="af3">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c"/>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d"/>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b"/>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4">
    <w:name w:val="List Paragraph"/>
    <w:basedOn w:val="a"/>
    <w:link w:val="Char6"/>
    <w:uiPriority w:val="34"/>
    <w:qFormat/>
    <w:pPr>
      <w:ind w:firstLineChars="200" w:firstLine="420"/>
    </w:pPr>
  </w:style>
  <w:style w:type="character" w:customStyle="1" w:styleId="Char6">
    <w:name w:val="列出段落 Char"/>
    <w:link w:val="af4"/>
    <w:uiPriority w:val="34"/>
    <w:qFormat/>
    <w:locked/>
    <w:rPr>
      <w:rFonts w:ascii="Times New Roman" w:eastAsia="Times New Roman" w:hAnsi="Times New Roman"/>
      <w:lang w:val="en-GB" w:eastAsia="en-US"/>
    </w:rPr>
  </w:style>
  <w:style w:type="character" w:customStyle="1" w:styleId="B1Zchn">
    <w:name w:val="B1 Zchn"/>
    <w:qFormat/>
    <w:rsid w:val="00C80061"/>
    <w:rPr>
      <w:rFonts w:eastAsia="Times New Roman"/>
    </w:rPr>
  </w:style>
  <w:style w:type="character" w:customStyle="1" w:styleId="2Char">
    <w:name w:val="标题 2 Char"/>
    <w:link w:val="2"/>
    <w:rsid w:val="00E96FC6"/>
    <w:rPr>
      <w:rFonts w:ascii="Arial" w:eastAsia="Times New Roman" w:hAnsi="Arial"/>
      <w:sz w:val="32"/>
      <w:lang w:val="en-GB" w:eastAsia="en-US"/>
    </w:rPr>
  </w:style>
  <w:style w:type="character" w:customStyle="1" w:styleId="CRCoverPageZchn">
    <w:name w:val="CR Cover Page Zchn"/>
    <w:basedOn w:val="a0"/>
    <w:link w:val="CRCoverPage"/>
    <w:rsid w:val="0067173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4481">
      <w:bodyDiv w:val="1"/>
      <w:marLeft w:val="0"/>
      <w:marRight w:val="0"/>
      <w:marTop w:val="0"/>
      <w:marBottom w:val="0"/>
      <w:divBdr>
        <w:top w:val="none" w:sz="0" w:space="0" w:color="auto"/>
        <w:left w:val="none" w:sz="0" w:space="0" w:color="auto"/>
        <w:bottom w:val="none" w:sz="0" w:space="0" w:color="auto"/>
        <w:right w:val="none" w:sz="0" w:space="0" w:color="auto"/>
      </w:divBdr>
    </w:div>
    <w:div w:id="113184821">
      <w:bodyDiv w:val="1"/>
      <w:marLeft w:val="0"/>
      <w:marRight w:val="0"/>
      <w:marTop w:val="0"/>
      <w:marBottom w:val="0"/>
      <w:divBdr>
        <w:top w:val="none" w:sz="0" w:space="0" w:color="auto"/>
        <w:left w:val="none" w:sz="0" w:space="0" w:color="auto"/>
        <w:bottom w:val="none" w:sz="0" w:space="0" w:color="auto"/>
        <w:right w:val="none" w:sz="0" w:space="0" w:color="auto"/>
      </w:divBdr>
    </w:div>
    <w:div w:id="462038192">
      <w:bodyDiv w:val="1"/>
      <w:marLeft w:val="0"/>
      <w:marRight w:val="0"/>
      <w:marTop w:val="0"/>
      <w:marBottom w:val="0"/>
      <w:divBdr>
        <w:top w:val="none" w:sz="0" w:space="0" w:color="auto"/>
        <w:left w:val="none" w:sz="0" w:space="0" w:color="auto"/>
        <w:bottom w:val="none" w:sz="0" w:space="0" w:color="auto"/>
        <w:right w:val="none" w:sz="0" w:space="0" w:color="auto"/>
      </w:divBdr>
    </w:div>
    <w:div w:id="509832220">
      <w:bodyDiv w:val="1"/>
      <w:marLeft w:val="0"/>
      <w:marRight w:val="0"/>
      <w:marTop w:val="0"/>
      <w:marBottom w:val="0"/>
      <w:divBdr>
        <w:top w:val="none" w:sz="0" w:space="0" w:color="auto"/>
        <w:left w:val="none" w:sz="0" w:space="0" w:color="auto"/>
        <w:bottom w:val="none" w:sz="0" w:space="0" w:color="auto"/>
        <w:right w:val="none" w:sz="0" w:space="0" w:color="auto"/>
      </w:divBdr>
    </w:div>
    <w:div w:id="655034154">
      <w:bodyDiv w:val="1"/>
      <w:marLeft w:val="0"/>
      <w:marRight w:val="0"/>
      <w:marTop w:val="0"/>
      <w:marBottom w:val="0"/>
      <w:divBdr>
        <w:top w:val="none" w:sz="0" w:space="0" w:color="auto"/>
        <w:left w:val="none" w:sz="0" w:space="0" w:color="auto"/>
        <w:bottom w:val="none" w:sz="0" w:space="0" w:color="auto"/>
        <w:right w:val="none" w:sz="0" w:space="0" w:color="auto"/>
      </w:divBdr>
    </w:div>
    <w:div w:id="673533836">
      <w:bodyDiv w:val="1"/>
      <w:marLeft w:val="0"/>
      <w:marRight w:val="0"/>
      <w:marTop w:val="0"/>
      <w:marBottom w:val="0"/>
      <w:divBdr>
        <w:top w:val="none" w:sz="0" w:space="0" w:color="auto"/>
        <w:left w:val="none" w:sz="0" w:space="0" w:color="auto"/>
        <w:bottom w:val="none" w:sz="0" w:space="0" w:color="auto"/>
        <w:right w:val="none" w:sz="0" w:space="0" w:color="auto"/>
      </w:divBdr>
    </w:div>
    <w:div w:id="708607927">
      <w:bodyDiv w:val="1"/>
      <w:marLeft w:val="0"/>
      <w:marRight w:val="0"/>
      <w:marTop w:val="0"/>
      <w:marBottom w:val="0"/>
      <w:divBdr>
        <w:top w:val="none" w:sz="0" w:space="0" w:color="auto"/>
        <w:left w:val="none" w:sz="0" w:space="0" w:color="auto"/>
        <w:bottom w:val="none" w:sz="0" w:space="0" w:color="auto"/>
        <w:right w:val="none" w:sz="0" w:space="0" w:color="auto"/>
      </w:divBdr>
    </w:div>
    <w:div w:id="868765476">
      <w:bodyDiv w:val="1"/>
      <w:marLeft w:val="0"/>
      <w:marRight w:val="0"/>
      <w:marTop w:val="0"/>
      <w:marBottom w:val="0"/>
      <w:divBdr>
        <w:top w:val="none" w:sz="0" w:space="0" w:color="auto"/>
        <w:left w:val="none" w:sz="0" w:space="0" w:color="auto"/>
        <w:bottom w:val="none" w:sz="0" w:space="0" w:color="auto"/>
        <w:right w:val="none" w:sz="0" w:space="0" w:color="auto"/>
      </w:divBdr>
    </w:div>
    <w:div w:id="1155294426">
      <w:bodyDiv w:val="1"/>
      <w:marLeft w:val="0"/>
      <w:marRight w:val="0"/>
      <w:marTop w:val="0"/>
      <w:marBottom w:val="0"/>
      <w:divBdr>
        <w:top w:val="none" w:sz="0" w:space="0" w:color="auto"/>
        <w:left w:val="none" w:sz="0" w:space="0" w:color="auto"/>
        <w:bottom w:val="none" w:sz="0" w:space="0" w:color="auto"/>
        <w:right w:val="none" w:sz="0" w:space="0" w:color="auto"/>
      </w:divBdr>
    </w:div>
    <w:div w:id="1305427511">
      <w:bodyDiv w:val="1"/>
      <w:marLeft w:val="0"/>
      <w:marRight w:val="0"/>
      <w:marTop w:val="0"/>
      <w:marBottom w:val="0"/>
      <w:divBdr>
        <w:top w:val="none" w:sz="0" w:space="0" w:color="auto"/>
        <w:left w:val="none" w:sz="0" w:space="0" w:color="auto"/>
        <w:bottom w:val="none" w:sz="0" w:space="0" w:color="auto"/>
        <w:right w:val="none" w:sz="0" w:space="0" w:color="auto"/>
      </w:divBdr>
    </w:div>
    <w:div w:id="1928269196">
      <w:bodyDiv w:val="1"/>
      <w:marLeft w:val="0"/>
      <w:marRight w:val="0"/>
      <w:marTop w:val="0"/>
      <w:marBottom w:val="0"/>
      <w:divBdr>
        <w:top w:val="none" w:sz="0" w:space="0" w:color="auto"/>
        <w:left w:val="none" w:sz="0" w:space="0" w:color="auto"/>
        <w:bottom w:val="none" w:sz="0" w:space="0" w:color="auto"/>
        <w:right w:val="none" w:sz="0" w:space="0" w:color="auto"/>
      </w:divBdr>
    </w:div>
    <w:div w:id="2012752445">
      <w:bodyDiv w:val="1"/>
      <w:marLeft w:val="0"/>
      <w:marRight w:val="0"/>
      <w:marTop w:val="0"/>
      <w:marBottom w:val="0"/>
      <w:divBdr>
        <w:top w:val="none" w:sz="0" w:space="0" w:color="auto"/>
        <w:left w:val="none" w:sz="0" w:space="0" w:color="auto"/>
        <w:bottom w:val="none" w:sz="0" w:space="0" w:color="auto"/>
        <w:right w:val="none" w:sz="0" w:space="0" w:color="auto"/>
      </w:divBdr>
    </w:div>
    <w:div w:id="2050572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word.dotx</Template>
  <TotalTime>23</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12</cp:revision>
  <cp:lastPrinted>2411-12-31T15:59:00Z</cp:lastPrinted>
  <dcterms:created xsi:type="dcterms:W3CDTF">2024-09-23T10:50:00Z</dcterms:created>
  <dcterms:modified xsi:type="dcterms:W3CDTF">2024-10-03T06:04:00Z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